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5E9E" w:rsidRPr="00110716" w:rsidRDefault="00D55E9E" w:rsidP="00D55E9E">
      <w:pPr>
        <w:pStyle w:val="a3"/>
        <w:ind w:left="284"/>
        <w:jc w:val="center"/>
        <w:rPr>
          <w:rFonts w:ascii="Times New Roman" w:hAnsi="Times New Roman" w:cs="Times New Roman"/>
          <w:b/>
          <w:color w:val="C45911" w:themeColor="accent2" w:themeShade="BF"/>
          <w:szCs w:val="40"/>
        </w:rPr>
      </w:pPr>
      <w:r w:rsidRPr="00110716">
        <w:rPr>
          <w:rFonts w:ascii="Times New Roman" w:hAnsi="Times New Roman" w:cs="Times New Roman"/>
          <w:b/>
          <w:color w:val="C45911" w:themeColor="accent2" w:themeShade="BF"/>
          <w:sz w:val="28"/>
          <w:szCs w:val="40"/>
        </w:rPr>
        <w:t>ПЕРЕЧЕНЬ ГОСУДАРСТВЕННЫХ УСЛУГ ФЕДЕРАЛЬНЫХ ОРГАНОВ ИСПОЛНИТЕЛЬНОЙ ВЛАСТИ, ПРЕДОСТАВЛЯЕМЫХ В</w:t>
      </w:r>
      <w:r w:rsidR="00110716" w:rsidRPr="00110716">
        <w:rPr>
          <w:rFonts w:ascii="Times New Roman" w:hAnsi="Times New Roman" w:cs="Times New Roman"/>
          <w:b/>
          <w:color w:val="C45911" w:themeColor="accent2" w:themeShade="BF"/>
          <w:sz w:val="28"/>
          <w:szCs w:val="40"/>
        </w:rPr>
        <w:t xml:space="preserve"> </w:t>
      </w:r>
      <w:r w:rsidRPr="00110716">
        <w:rPr>
          <w:rFonts w:ascii="Times New Roman" w:hAnsi="Times New Roman" w:cs="Times New Roman"/>
          <w:b/>
          <w:color w:val="C45911" w:themeColor="accent2" w:themeShade="BF"/>
          <w:sz w:val="28"/>
          <w:szCs w:val="40"/>
        </w:rPr>
        <w:t>МАУ «МФЦ «ДМИТРОВСКИЙ»</w:t>
      </w:r>
    </w:p>
    <w:p w:rsidR="001729F0" w:rsidRPr="00110716" w:rsidRDefault="001729F0" w:rsidP="003C289C">
      <w:pPr>
        <w:pStyle w:val="a3"/>
        <w:rPr>
          <w:rFonts w:ascii="Times New Roman" w:hAnsi="Times New Roman" w:cs="Times New Roman"/>
          <w:b/>
          <w:color w:val="C45911" w:themeColor="accent2" w:themeShade="BF"/>
          <w:sz w:val="24"/>
          <w:szCs w:val="40"/>
        </w:rPr>
      </w:pPr>
    </w:p>
    <w:p w:rsidR="00D55E9E" w:rsidRPr="00A34CDB" w:rsidRDefault="00890D22" w:rsidP="00A34CDB">
      <w:pPr>
        <w:pStyle w:val="1"/>
      </w:pPr>
      <w:r w:rsidRPr="00A34CDB">
        <w:t>Федеральная служба</w:t>
      </w:r>
      <w:r w:rsidR="00D55E9E" w:rsidRPr="00A34CDB">
        <w:t xml:space="preserve"> государственной регистрации, кадастра </w:t>
      </w:r>
      <w:r w:rsidR="00764ECD" w:rsidRPr="00A34CDB">
        <w:t xml:space="preserve">и </w:t>
      </w:r>
      <w:r w:rsidR="00D55E9E" w:rsidRPr="00A34CDB">
        <w:t>картографии по Московской области</w:t>
      </w:r>
    </w:p>
    <w:p w:rsidR="00D55E9E" w:rsidRPr="001729F0" w:rsidRDefault="001729F0" w:rsidP="001729F0">
      <w:pPr>
        <w:pStyle w:val="a3"/>
        <w:tabs>
          <w:tab w:val="left" w:pos="-142"/>
        </w:tabs>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ab/>
        <w:t xml:space="preserve">1. </w:t>
      </w:r>
      <w:r w:rsidR="00D55E9E" w:rsidRPr="001729F0">
        <w:rPr>
          <w:rFonts w:ascii="Times New Roman" w:hAnsi="Times New Roman" w:cs="Times New Roman"/>
          <w:bCs/>
          <w:color w:val="000000"/>
          <w:sz w:val="28"/>
          <w:szCs w:val="28"/>
        </w:rPr>
        <w:t xml:space="preserve">Государственная </w:t>
      </w:r>
      <w:r w:rsidR="00890D22" w:rsidRPr="001729F0">
        <w:rPr>
          <w:rFonts w:ascii="Times New Roman" w:hAnsi="Times New Roman" w:cs="Times New Roman"/>
          <w:bCs/>
          <w:color w:val="000000"/>
          <w:sz w:val="28"/>
          <w:szCs w:val="28"/>
        </w:rPr>
        <w:t>услуга по государственному кадастровому учету недвижимого имущества и (или) государственной регистрации</w:t>
      </w:r>
      <w:r w:rsidR="00D55E9E" w:rsidRPr="001729F0">
        <w:rPr>
          <w:rFonts w:ascii="Times New Roman" w:hAnsi="Times New Roman" w:cs="Times New Roman"/>
          <w:bCs/>
          <w:color w:val="000000"/>
          <w:sz w:val="28"/>
          <w:szCs w:val="28"/>
        </w:rPr>
        <w:t xml:space="preserve"> прав на недвижимое имущество и сделок с ним</w:t>
      </w:r>
      <w:r w:rsidR="003C289C">
        <w:rPr>
          <w:rFonts w:ascii="Times New Roman" w:hAnsi="Times New Roman" w:cs="Times New Roman"/>
          <w:bCs/>
          <w:color w:val="000000"/>
          <w:sz w:val="28"/>
          <w:szCs w:val="28"/>
        </w:rPr>
        <w:t>.</w:t>
      </w:r>
    </w:p>
    <w:p w:rsidR="00D55E9E" w:rsidRPr="001729F0" w:rsidRDefault="001729F0" w:rsidP="001729F0">
      <w:pPr>
        <w:pStyle w:val="a3"/>
        <w:tabs>
          <w:tab w:val="left" w:pos="-142"/>
        </w:tabs>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2. </w:t>
      </w:r>
      <w:r w:rsidR="00890D22" w:rsidRPr="001729F0">
        <w:rPr>
          <w:rFonts w:ascii="Times New Roman" w:hAnsi="Times New Roman" w:cs="Times New Roman"/>
          <w:bCs/>
          <w:color w:val="000000"/>
          <w:sz w:val="28"/>
          <w:szCs w:val="28"/>
        </w:rPr>
        <w:t>Государственная услуга по предоставлению</w:t>
      </w:r>
      <w:r w:rsidR="00D55E9E" w:rsidRPr="001729F0">
        <w:rPr>
          <w:rFonts w:ascii="Times New Roman" w:hAnsi="Times New Roman" w:cs="Times New Roman"/>
          <w:bCs/>
          <w:color w:val="000000"/>
          <w:sz w:val="28"/>
          <w:szCs w:val="28"/>
        </w:rPr>
        <w:t xml:space="preserve"> сведений, содержащихся в Е</w:t>
      </w:r>
      <w:r w:rsidR="00890D22" w:rsidRPr="001729F0">
        <w:rPr>
          <w:rFonts w:ascii="Times New Roman" w:hAnsi="Times New Roman" w:cs="Times New Roman"/>
          <w:bCs/>
          <w:color w:val="000000"/>
          <w:sz w:val="28"/>
          <w:szCs w:val="28"/>
        </w:rPr>
        <w:t>дином госуд</w:t>
      </w:r>
      <w:r w:rsidR="00EC029D" w:rsidRPr="001729F0">
        <w:rPr>
          <w:rFonts w:ascii="Times New Roman" w:hAnsi="Times New Roman" w:cs="Times New Roman"/>
          <w:bCs/>
          <w:color w:val="000000"/>
          <w:sz w:val="28"/>
          <w:szCs w:val="28"/>
        </w:rPr>
        <w:t>арственном реестре недвижимости</w:t>
      </w:r>
      <w:r w:rsidR="001D4DD0">
        <w:rPr>
          <w:rFonts w:ascii="Times New Roman" w:hAnsi="Times New Roman" w:cs="Times New Roman"/>
          <w:bCs/>
          <w:color w:val="000000"/>
          <w:sz w:val="28"/>
          <w:szCs w:val="28"/>
        </w:rPr>
        <w:t>.</w:t>
      </w:r>
    </w:p>
    <w:p w:rsidR="00E44023" w:rsidRPr="001729F0" w:rsidRDefault="00E44023" w:rsidP="00BE1FAC">
      <w:pPr>
        <w:pStyle w:val="1"/>
      </w:pPr>
      <w:r w:rsidRPr="001729F0">
        <w:t>Главное управление Министерства внутренних дел Р</w:t>
      </w:r>
      <w:r w:rsidR="00764ECD">
        <w:t xml:space="preserve">оссийской </w:t>
      </w:r>
      <w:r w:rsidRPr="001729F0">
        <w:t>Ф</w:t>
      </w:r>
      <w:r w:rsidR="00764ECD">
        <w:t>едерации</w:t>
      </w:r>
      <w:r w:rsidRPr="001729F0">
        <w:t xml:space="preserve"> по Московской области</w:t>
      </w:r>
    </w:p>
    <w:p w:rsidR="003C289C" w:rsidRPr="003C289C" w:rsidRDefault="003C289C" w:rsidP="001966B2">
      <w:pPr>
        <w:pStyle w:val="a4"/>
        <w:numPr>
          <w:ilvl w:val="0"/>
          <w:numId w:val="1"/>
        </w:numPr>
        <w:tabs>
          <w:tab w:val="left" w:pos="1134"/>
        </w:tabs>
        <w:spacing w:line="240" w:lineRule="auto"/>
        <w:ind w:left="0" w:firstLine="709"/>
        <w:jc w:val="both"/>
        <w:rPr>
          <w:rFonts w:ascii="Times New Roman" w:hAnsi="Times New Roman" w:cs="Times New Roman"/>
          <w:sz w:val="28"/>
          <w:szCs w:val="32"/>
        </w:rPr>
      </w:pPr>
      <w:r w:rsidRPr="003C289C">
        <w:rPr>
          <w:rFonts w:ascii="Times New Roman" w:hAnsi="Times New Roman" w:cs="Times New Roman"/>
          <w:sz w:val="28"/>
          <w:szCs w:val="32"/>
        </w:rPr>
        <w:t>Выдача справок о наличии (отсутствии) судимости и (или) факта уголовного преследования либо о прекращении уголовного преследования (СМЭВ).</w:t>
      </w:r>
    </w:p>
    <w:p w:rsidR="003C289C" w:rsidRPr="003C289C" w:rsidRDefault="003C289C" w:rsidP="001966B2">
      <w:pPr>
        <w:pStyle w:val="a4"/>
        <w:numPr>
          <w:ilvl w:val="0"/>
          <w:numId w:val="1"/>
        </w:numPr>
        <w:tabs>
          <w:tab w:val="left" w:pos="1134"/>
        </w:tabs>
        <w:spacing w:line="240" w:lineRule="auto"/>
        <w:ind w:left="0" w:firstLine="709"/>
        <w:jc w:val="both"/>
        <w:rPr>
          <w:rFonts w:ascii="Times New Roman" w:hAnsi="Times New Roman" w:cs="Times New Roman"/>
          <w:sz w:val="28"/>
          <w:szCs w:val="32"/>
        </w:rPr>
      </w:pPr>
      <w:r w:rsidRPr="003C289C">
        <w:rPr>
          <w:rFonts w:ascii="Times New Roman" w:hAnsi="Times New Roman" w:cs="Times New Roman"/>
          <w:sz w:val="28"/>
          <w:szCs w:val="32"/>
        </w:rP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3C289C" w:rsidRPr="003C289C" w:rsidRDefault="003C289C" w:rsidP="001966B2">
      <w:pPr>
        <w:pStyle w:val="a4"/>
        <w:numPr>
          <w:ilvl w:val="0"/>
          <w:numId w:val="1"/>
        </w:numPr>
        <w:tabs>
          <w:tab w:val="left" w:pos="1134"/>
        </w:tabs>
        <w:spacing w:line="240" w:lineRule="auto"/>
        <w:ind w:left="0" w:firstLine="709"/>
        <w:jc w:val="both"/>
        <w:rPr>
          <w:rFonts w:ascii="Times New Roman" w:hAnsi="Times New Roman" w:cs="Times New Roman"/>
          <w:sz w:val="28"/>
          <w:szCs w:val="32"/>
        </w:rPr>
      </w:pPr>
      <w:r w:rsidRPr="003C289C">
        <w:rPr>
          <w:rFonts w:ascii="Times New Roman" w:hAnsi="Times New Roman" w:cs="Times New Roman"/>
          <w:sz w:val="28"/>
          <w:szCs w:val="32"/>
        </w:rPr>
        <w:t>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(СМЭВ).</w:t>
      </w:r>
    </w:p>
    <w:p w:rsidR="003C289C" w:rsidRPr="003C289C" w:rsidRDefault="003C289C" w:rsidP="001966B2">
      <w:pPr>
        <w:pStyle w:val="a4"/>
        <w:numPr>
          <w:ilvl w:val="0"/>
          <w:numId w:val="1"/>
        </w:numPr>
        <w:tabs>
          <w:tab w:val="left" w:pos="1134"/>
        </w:tabs>
        <w:spacing w:line="240" w:lineRule="auto"/>
        <w:ind w:left="0" w:firstLine="709"/>
        <w:jc w:val="both"/>
        <w:rPr>
          <w:rFonts w:ascii="Times New Roman" w:hAnsi="Times New Roman" w:cs="Times New Roman"/>
          <w:sz w:val="28"/>
          <w:szCs w:val="32"/>
        </w:rPr>
      </w:pPr>
      <w:r w:rsidRPr="003C289C">
        <w:rPr>
          <w:rFonts w:ascii="Times New Roman" w:hAnsi="Times New Roman" w:cs="Times New Roman"/>
          <w:sz w:val="28"/>
          <w:szCs w:val="32"/>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3C289C" w:rsidRPr="003C289C" w:rsidRDefault="003C289C" w:rsidP="001966B2">
      <w:pPr>
        <w:pStyle w:val="a4"/>
        <w:numPr>
          <w:ilvl w:val="0"/>
          <w:numId w:val="1"/>
        </w:numPr>
        <w:tabs>
          <w:tab w:val="left" w:pos="1134"/>
        </w:tabs>
        <w:spacing w:line="240" w:lineRule="auto"/>
        <w:ind w:left="0" w:firstLine="709"/>
        <w:jc w:val="both"/>
        <w:rPr>
          <w:rFonts w:ascii="Times New Roman" w:hAnsi="Times New Roman" w:cs="Times New Roman"/>
          <w:sz w:val="28"/>
          <w:szCs w:val="32"/>
        </w:rPr>
      </w:pPr>
      <w:r w:rsidRPr="003C289C">
        <w:rPr>
          <w:rFonts w:ascii="Times New Roman" w:hAnsi="Times New Roman" w:cs="Times New Roman"/>
          <w:sz w:val="28"/>
          <w:szCs w:val="32"/>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РФ (сроком действия на 5 лет).</w:t>
      </w:r>
    </w:p>
    <w:p w:rsidR="003C289C" w:rsidRPr="003C289C" w:rsidRDefault="003C289C" w:rsidP="001966B2">
      <w:pPr>
        <w:pStyle w:val="a4"/>
        <w:numPr>
          <w:ilvl w:val="0"/>
          <w:numId w:val="1"/>
        </w:numPr>
        <w:tabs>
          <w:tab w:val="left" w:pos="1134"/>
        </w:tabs>
        <w:spacing w:line="240" w:lineRule="auto"/>
        <w:ind w:left="0" w:firstLine="709"/>
        <w:jc w:val="both"/>
        <w:rPr>
          <w:rFonts w:ascii="Times New Roman" w:hAnsi="Times New Roman" w:cs="Times New Roman"/>
          <w:sz w:val="28"/>
          <w:szCs w:val="32"/>
        </w:rPr>
      </w:pPr>
      <w:r w:rsidRPr="003C289C">
        <w:rPr>
          <w:rFonts w:ascii="Times New Roman" w:hAnsi="Times New Roman" w:cs="Times New Roman"/>
          <w:sz w:val="28"/>
          <w:szCs w:val="32"/>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(сроком на 10 лет).</w:t>
      </w:r>
    </w:p>
    <w:p w:rsidR="003C289C" w:rsidRPr="003C289C" w:rsidRDefault="003C289C" w:rsidP="001966B2">
      <w:pPr>
        <w:pStyle w:val="a4"/>
        <w:numPr>
          <w:ilvl w:val="0"/>
          <w:numId w:val="1"/>
        </w:numPr>
        <w:tabs>
          <w:tab w:val="left" w:pos="1134"/>
        </w:tabs>
        <w:spacing w:after="0" w:line="240" w:lineRule="auto"/>
        <w:ind w:left="0" w:firstLine="709"/>
        <w:jc w:val="both"/>
        <w:rPr>
          <w:rFonts w:ascii="Times New Roman" w:hAnsi="Times New Roman" w:cs="Times New Roman"/>
          <w:sz w:val="28"/>
          <w:szCs w:val="32"/>
        </w:rPr>
      </w:pPr>
      <w:r w:rsidRPr="003C289C">
        <w:rPr>
          <w:rFonts w:ascii="Times New Roman" w:hAnsi="Times New Roman" w:cs="Times New Roman"/>
          <w:sz w:val="28"/>
          <w:szCs w:val="32"/>
        </w:rPr>
        <w:t>Регистрационный учет граждан Российской Федерации по месту пребывания и по месту жительства в пределах Российской Федерации:</w:t>
      </w:r>
    </w:p>
    <w:p w:rsidR="003C289C" w:rsidRPr="00DC623E" w:rsidRDefault="001D4DD0" w:rsidP="00A34CDB">
      <w:pPr>
        <w:tabs>
          <w:tab w:val="left" w:pos="1134"/>
        </w:tabs>
        <w:spacing w:after="0" w:line="240" w:lineRule="auto"/>
        <w:ind w:firstLine="709"/>
        <w:jc w:val="both"/>
        <w:rPr>
          <w:rFonts w:ascii="Times New Roman" w:hAnsi="Times New Roman" w:cs="Times New Roman"/>
          <w:i/>
          <w:sz w:val="28"/>
          <w:szCs w:val="32"/>
        </w:rPr>
      </w:pPr>
      <w:r>
        <w:rPr>
          <w:rFonts w:ascii="Times New Roman" w:hAnsi="Times New Roman" w:cs="Times New Roman"/>
          <w:i/>
          <w:sz w:val="28"/>
          <w:szCs w:val="32"/>
        </w:rPr>
        <w:t>7</w:t>
      </w:r>
      <w:r w:rsidR="00706638" w:rsidRPr="00DC623E">
        <w:rPr>
          <w:rFonts w:ascii="Times New Roman" w:hAnsi="Times New Roman" w:cs="Times New Roman"/>
          <w:i/>
          <w:sz w:val="28"/>
          <w:szCs w:val="32"/>
        </w:rPr>
        <w:t xml:space="preserve">.1. </w:t>
      </w:r>
      <w:r w:rsidR="003C289C" w:rsidRPr="00DC623E">
        <w:rPr>
          <w:rFonts w:ascii="Times New Roman" w:hAnsi="Times New Roman" w:cs="Times New Roman"/>
          <w:i/>
          <w:sz w:val="28"/>
          <w:szCs w:val="32"/>
        </w:rPr>
        <w:t>- регистрация гражданина РФ (с 14 лет) по месту жительства;</w:t>
      </w:r>
    </w:p>
    <w:p w:rsidR="003C289C" w:rsidRPr="00DC623E" w:rsidRDefault="001D4DD0" w:rsidP="00A34CDB">
      <w:pPr>
        <w:tabs>
          <w:tab w:val="left" w:pos="1134"/>
        </w:tabs>
        <w:spacing w:after="0" w:line="240" w:lineRule="auto"/>
        <w:ind w:firstLine="709"/>
        <w:jc w:val="both"/>
        <w:rPr>
          <w:rFonts w:ascii="Times New Roman" w:hAnsi="Times New Roman" w:cs="Times New Roman"/>
          <w:i/>
          <w:sz w:val="28"/>
          <w:szCs w:val="32"/>
        </w:rPr>
      </w:pPr>
      <w:r>
        <w:rPr>
          <w:rFonts w:ascii="Times New Roman" w:hAnsi="Times New Roman" w:cs="Times New Roman"/>
          <w:i/>
          <w:sz w:val="28"/>
          <w:szCs w:val="32"/>
        </w:rPr>
        <w:t>7</w:t>
      </w:r>
      <w:r w:rsidR="00706638" w:rsidRPr="00DC623E">
        <w:rPr>
          <w:rFonts w:ascii="Times New Roman" w:hAnsi="Times New Roman" w:cs="Times New Roman"/>
          <w:i/>
          <w:sz w:val="28"/>
          <w:szCs w:val="32"/>
        </w:rPr>
        <w:t xml:space="preserve">.2. </w:t>
      </w:r>
      <w:r w:rsidR="003C289C" w:rsidRPr="00DC623E">
        <w:rPr>
          <w:rFonts w:ascii="Times New Roman" w:hAnsi="Times New Roman" w:cs="Times New Roman"/>
          <w:i/>
          <w:sz w:val="28"/>
          <w:szCs w:val="32"/>
        </w:rPr>
        <w:t>-регистрация по месту жительства несовершеннолетних граждан, не достигших 14-летнего возраста;</w:t>
      </w:r>
    </w:p>
    <w:p w:rsidR="003C289C" w:rsidRPr="00DC623E" w:rsidRDefault="001D4DD0" w:rsidP="00A34CDB">
      <w:pPr>
        <w:tabs>
          <w:tab w:val="left" w:pos="1134"/>
        </w:tabs>
        <w:spacing w:after="0" w:line="240" w:lineRule="auto"/>
        <w:ind w:firstLine="709"/>
        <w:jc w:val="both"/>
        <w:rPr>
          <w:rFonts w:ascii="Times New Roman" w:hAnsi="Times New Roman" w:cs="Times New Roman"/>
          <w:i/>
          <w:sz w:val="28"/>
          <w:szCs w:val="32"/>
        </w:rPr>
      </w:pPr>
      <w:r>
        <w:rPr>
          <w:rFonts w:ascii="Times New Roman" w:hAnsi="Times New Roman" w:cs="Times New Roman"/>
          <w:i/>
          <w:sz w:val="28"/>
          <w:szCs w:val="32"/>
        </w:rPr>
        <w:t>7</w:t>
      </w:r>
      <w:r w:rsidR="00706638" w:rsidRPr="00DC623E">
        <w:rPr>
          <w:rFonts w:ascii="Times New Roman" w:hAnsi="Times New Roman" w:cs="Times New Roman"/>
          <w:i/>
          <w:sz w:val="28"/>
          <w:szCs w:val="32"/>
        </w:rPr>
        <w:t xml:space="preserve">.3. </w:t>
      </w:r>
      <w:r w:rsidR="003C289C" w:rsidRPr="00DC623E">
        <w:rPr>
          <w:rFonts w:ascii="Times New Roman" w:hAnsi="Times New Roman" w:cs="Times New Roman"/>
          <w:i/>
          <w:sz w:val="28"/>
          <w:szCs w:val="32"/>
        </w:rPr>
        <w:t>-снятие с регистрационного учета по месту жительства граждан РФ;</w:t>
      </w:r>
    </w:p>
    <w:p w:rsidR="003C289C" w:rsidRPr="00DC623E" w:rsidRDefault="001D4DD0" w:rsidP="00A34CDB">
      <w:pPr>
        <w:tabs>
          <w:tab w:val="left" w:pos="1134"/>
        </w:tabs>
        <w:spacing w:after="0" w:line="240" w:lineRule="auto"/>
        <w:ind w:firstLine="709"/>
        <w:jc w:val="both"/>
        <w:rPr>
          <w:rFonts w:ascii="Times New Roman" w:hAnsi="Times New Roman" w:cs="Times New Roman"/>
          <w:i/>
          <w:sz w:val="28"/>
          <w:szCs w:val="32"/>
        </w:rPr>
      </w:pPr>
      <w:r>
        <w:rPr>
          <w:rFonts w:ascii="Times New Roman" w:hAnsi="Times New Roman" w:cs="Times New Roman"/>
          <w:i/>
          <w:sz w:val="28"/>
          <w:szCs w:val="32"/>
        </w:rPr>
        <w:t>7</w:t>
      </w:r>
      <w:r w:rsidR="00706638" w:rsidRPr="00DC623E">
        <w:rPr>
          <w:rFonts w:ascii="Times New Roman" w:hAnsi="Times New Roman" w:cs="Times New Roman"/>
          <w:i/>
          <w:sz w:val="28"/>
          <w:szCs w:val="32"/>
        </w:rPr>
        <w:t xml:space="preserve">.4. </w:t>
      </w:r>
      <w:r w:rsidR="003C289C" w:rsidRPr="00DC623E">
        <w:rPr>
          <w:rFonts w:ascii="Times New Roman" w:hAnsi="Times New Roman" w:cs="Times New Roman"/>
          <w:i/>
          <w:sz w:val="28"/>
          <w:szCs w:val="32"/>
        </w:rPr>
        <w:t>-регистрация по месту пребывания граждан РФ;</w:t>
      </w:r>
    </w:p>
    <w:p w:rsidR="003C289C" w:rsidRPr="00DC623E" w:rsidRDefault="001D4DD0" w:rsidP="00A34CDB">
      <w:pPr>
        <w:tabs>
          <w:tab w:val="left" w:pos="1134"/>
        </w:tabs>
        <w:spacing w:after="0" w:line="240" w:lineRule="auto"/>
        <w:ind w:firstLine="709"/>
        <w:jc w:val="both"/>
        <w:rPr>
          <w:rFonts w:ascii="Times New Roman" w:hAnsi="Times New Roman" w:cs="Times New Roman"/>
          <w:i/>
          <w:sz w:val="28"/>
          <w:szCs w:val="32"/>
        </w:rPr>
      </w:pPr>
      <w:r>
        <w:rPr>
          <w:rFonts w:ascii="Times New Roman" w:hAnsi="Times New Roman" w:cs="Times New Roman"/>
          <w:i/>
          <w:sz w:val="28"/>
          <w:szCs w:val="32"/>
        </w:rPr>
        <w:t>7</w:t>
      </w:r>
      <w:r w:rsidR="00706638" w:rsidRPr="00DC623E">
        <w:rPr>
          <w:rFonts w:ascii="Times New Roman" w:hAnsi="Times New Roman" w:cs="Times New Roman"/>
          <w:i/>
          <w:sz w:val="28"/>
          <w:szCs w:val="32"/>
        </w:rPr>
        <w:t xml:space="preserve">.5. </w:t>
      </w:r>
      <w:r w:rsidR="003C289C" w:rsidRPr="00DC623E">
        <w:rPr>
          <w:rFonts w:ascii="Times New Roman" w:hAnsi="Times New Roman" w:cs="Times New Roman"/>
          <w:i/>
          <w:sz w:val="28"/>
          <w:szCs w:val="32"/>
        </w:rPr>
        <w:t>-снятие с регистрационного учета по месту пребывания до окончания заявленного срока пребывания.</w:t>
      </w:r>
    </w:p>
    <w:p w:rsidR="007B490C" w:rsidRDefault="001D4DD0" w:rsidP="00A34CDB">
      <w:pPr>
        <w:tabs>
          <w:tab w:val="left" w:pos="1134"/>
        </w:tabs>
        <w:spacing w:after="0" w:line="240" w:lineRule="auto"/>
        <w:ind w:firstLine="709"/>
        <w:jc w:val="both"/>
        <w:rPr>
          <w:rFonts w:ascii="Times New Roman" w:hAnsi="Times New Roman" w:cs="Times New Roman"/>
          <w:sz w:val="28"/>
          <w:szCs w:val="32"/>
        </w:rPr>
      </w:pPr>
      <w:r>
        <w:rPr>
          <w:rFonts w:ascii="Times New Roman" w:hAnsi="Times New Roman" w:cs="Times New Roman"/>
          <w:sz w:val="28"/>
          <w:szCs w:val="32"/>
        </w:rPr>
        <w:lastRenderedPageBreak/>
        <w:t>8</w:t>
      </w:r>
      <w:r w:rsidR="003C289C" w:rsidRPr="003C289C">
        <w:rPr>
          <w:rFonts w:ascii="Times New Roman" w:hAnsi="Times New Roman" w:cs="Times New Roman"/>
          <w:sz w:val="28"/>
          <w:szCs w:val="32"/>
        </w:rPr>
        <w:t>. Осуществление миграционного учёта Российской Федерации</w:t>
      </w:r>
      <w:r w:rsidR="003C289C">
        <w:rPr>
          <w:rFonts w:ascii="Times New Roman" w:hAnsi="Times New Roman" w:cs="Times New Roman"/>
          <w:sz w:val="28"/>
          <w:szCs w:val="32"/>
        </w:rPr>
        <w:t>.</w:t>
      </w:r>
    </w:p>
    <w:p w:rsidR="003C289C" w:rsidRDefault="003C289C" w:rsidP="00BE1FAC">
      <w:pPr>
        <w:pStyle w:val="1"/>
      </w:pPr>
      <w:r w:rsidRPr="001729F0">
        <w:t>Управление Федеральной налогов</w:t>
      </w:r>
      <w:r>
        <w:t>ой службы по Московской области</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w:t>
      </w:r>
      <w:r w:rsidRPr="00183CF3">
        <w:rPr>
          <w:rFonts w:ascii="Times New Roman" w:hAnsi="Times New Roman" w:cs="Times New Roman"/>
          <w:sz w:val="28"/>
          <w:szCs w:val="32"/>
        </w:rPr>
        <w:tab/>
        <w:t>Государственная регистрация юридических лиц, физических лиц в качестве индивидуальных предпринимателей и крестьянских (фермерских) хозяйств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1.1.</w:t>
      </w:r>
      <w:r w:rsidRPr="00183CF3">
        <w:rPr>
          <w:rFonts w:ascii="Times New Roman" w:hAnsi="Times New Roman" w:cs="Times New Roman"/>
          <w:i/>
          <w:sz w:val="28"/>
          <w:szCs w:val="32"/>
        </w:rPr>
        <w:tab/>
        <w:t>- государственная регистрация юридического лица при его создании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1.2.</w:t>
      </w:r>
      <w:r w:rsidRPr="00183CF3">
        <w:rPr>
          <w:rFonts w:ascii="Times New Roman" w:hAnsi="Times New Roman" w:cs="Times New Roman"/>
          <w:i/>
          <w:sz w:val="28"/>
          <w:szCs w:val="32"/>
        </w:rPr>
        <w:tab/>
        <w:t xml:space="preserve"> - государственная регистрация физического лица в качестве индивидуальных предпринимателей, крестьянских (фермерских) хозяйств при создании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1.3.</w:t>
      </w:r>
      <w:r w:rsidRPr="00183CF3">
        <w:rPr>
          <w:rFonts w:ascii="Times New Roman" w:hAnsi="Times New Roman" w:cs="Times New Roman"/>
          <w:i/>
          <w:sz w:val="28"/>
          <w:szCs w:val="32"/>
        </w:rPr>
        <w:tab/>
        <w:t>- государственная регистрация юридического лица, создаваемого путем реорганизации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1.4.</w:t>
      </w:r>
      <w:r w:rsidRPr="00183CF3">
        <w:rPr>
          <w:rFonts w:ascii="Times New Roman" w:hAnsi="Times New Roman" w:cs="Times New Roman"/>
          <w:i/>
          <w:sz w:val="28"/>
          <w:szCs w:val="32"/>
        </w:rPr>
        <w:tab/>
        <w:t>- уведомление о начале процедуры реорганизации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1.5.</w:t>
      </w:r>
      <w:r w:rsidRPr="00183CF3">
        <w:rPr>
          <w:rFonts w:ascii="Times New Roman" w:hAnsi="Times New Roman" w:cs="Times New Roman"/>
          <w:i/>
          <w:sz w:val="28"/>
          <w:szCs w:val="32"/>
        </w:rPr>
        <w:tab/>
        <w:t xml:space="preserve">- государственная регистрация изменений, внесенных в учредительный документ юридического лица, и внесение изменений в сведения о юридическом лице, содержащихся в Едином государственном реестре юридических лиц (СМЭВ) </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1.6.</w:t>
      </w:r>
      <w:r w:rsidRPr="00183CF3">
        <w:rPr>
          <w:rFonts w:ascii="Times New Roman" w:hAnsi="Times New Roman" w:cs="Times New Roman"/>
          <w:i/>
          <w:sz w:val="28"/>
          <w:szCs w:val="32"/>
        </w:rPr>
        <w:tab/>
        <w:t>- государственная регистрация юридического лица в связи с его ликвидацией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1.7.</w:t>
      </w:r>
      <w:r w:rsidRPr="00183CF3">
        <w:rPr>
          <w:rFonts w:ascii="Times New Roman" w:hAnsi="Times New Roman" w:cs="Times New Roman"/>
          <w:i/>
          <w:sz w:val="28"/>
          <w:szCs w:val="32"/>
        </w:rPr>
        <w:tab/>
        <w:t>- внесение в Единый государственный реестр юридических лиц записи о прекращении унитарного предприятия или учреждения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1.8.</w:t>
      </w:r>
      <w:r w:rsidRPr="00183CF3">
        <w:rPr>
          <w:rFonts w:ascii="Times New Roman" w:hAnsi="Times New Roman" w:cs="Times New Roman"/>
          <w:i/>
          <w:sz w:val="28"/>
          <w:szCs w:val="32"/>
        </w:rPr>
        <w:tab/>
        <w:t>- внесение изменений в сведения об индивидуальном предпринимателе, содержащиеся в Едином государственном реестре индивидуальных предпринимателей(СМЭВ)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1.9.</w:t>
      </w:r>
      <w:r w:rsidRPr="00183CF3">
        <w:rPr>
          <w:rFonts w:ascii="Times New Roman" w:hAnsi="Times New Roman" w:cs="Times New Roman"/>
          <w:i/>
          <w:sz w:val="28"/>
          <w:szCs w:val="32"/>
        </w:rPr>
        <w:tab/>
        <w:t>- государственная регистрация прекращения физическим лицом деятельности в качестве индивидуального предпринимателя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1.10.</w:t>
      </w:r>
      <w:r w:rsidRPr="00183CF3">
        <w:rPr>
          <w:rFonts w:ascii="Times New Roman" w:hAnsi="Times New Roman" w:cs="Times New Roman"/>
          <w:i/>
          <w:sz w:val="28"/>
          <w:szCs w:val="32"/>
        </w:rPr>
        <w:tab/>
        <w:t>- внесение изменений в сведения о крестьянском (фермерском) хозяйстве, содержащиеся в Единый государственном реестре индивидуальных предпринимателей (СМЭВ)</w:t>
      </w:r>
    </w:p>
    <w:p w:rsid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1.11.</w:t>
      </w:r>
      <w:r w:rsidRPr="00183CF3">
        <w:rPr>
          <w:rFonts w:ascii="Times New Roman" w:hAnsi="Times New Roman" w:cs="Times New Roman"/>
          <w:i/>
          <w:sz w:val="28"/>
          <w:szCs w:val="32"/>
        </w:rPr>
        <w:tab/>
        <w:t>- государственная регистрация прекращения крестьянского (фермерского) хозяйства (СМЭВ)</w:t>
      </w:r>
    </w:p>
    <w:p w:rsidR="00074374" w:rsidRDefault="00074374" w:rsidP="00A34CDB">
      <w:pPr>
        <w:tabs>
          <w:tab w:val="left" w:pos="851"/>
          <w:tab w:val="left" w:pos="993"/>
        </w:tabs>
        <w:spacing w:after="0"/>
        <w:ind w:firstLine="425"/>
        <w:jc w:val="both"/>
        <w:rPr>
          <w:rFonts w:ascii="Times New Roman" w:hAnsi="Times New Roman" w:cs="Times New Roman"/>
          <w:i/>
          <w:sz w:val="28"/>
          <w:szCs w:val="32"/>
        </w:rPr>
      </w:pPr>
      <w:r>
        <w:rPr>
          <w:rFonts w:ascii="Times New Roman" w:hAnsi="Times New Roman" w:cs="Times New Roman"/>
          <w:i/>
          <w:sz w:val="28"/>
          <w:szCs w:val="32"/>
        </w:rPr>
        <w:t>1.12. – внесение записи о прекращении деятельности присоединенного юридического лица</w:t>
      </w:r>
      <w:r w:rsidR="0085234C">
        <w:rPr>
          <w:rFonts w:ascii="Times New Roman" w:hAnsi="Times New Roman" w:cs="Times New Roman"/>
          <w:i/>
          <w:sz w:val="28"/>
          <w:szCs w:val="32"/>
        </w:rPr>
        <w:t xml:space="preserve"> (СМЭВ)</w:t>
      </w:r>
    </w:p>
    <w:p w:rsidR="00074374" w:rsidRDefault="00074374" w:rsidP="00A34CDB">
      <w:pPr>
        <w:tabs>
          <w:tab w:val="left" w:pos="851"/>
          <w:tab w:val="left" w:pos="993"/>
        </w:tabs>
        <w:spacing w:after="0"/>
        <w:ind w:firstLine="425"/>
        <w:jc w:val="both"/>
        <w:rPr>
          <w:rFonts w:ascii="Times New Roman" w:hAnsi="Times New Roman" w:cs="Times New Roman"/>
          <w:i/>
          <w:sz w:val="28"/>
          <w:szCs w:val="32"/>
        </w:rPr>
      </w:pPr>
      <w:r>
        <w:rPr>
          <w:rFonts w:ascii="Times New Roman" w:hAnsi="Times New Roman" w:cs="Times New Roman"/>
          <w:i/>
          <w:sz w:val="28"/>
          <w:szCs w:val="32"/>
        </w:rPr>
        <w:t>1.13. – государственная регистрация юридического лица в связи с его ликвидацией</w:t>
      </w:r>
      <w:r w:rsidR="0085234C">
        <w:rPr>
          <w:rFonts w:ascii="Times New Roman" w:hAnsi="Times New Roman" w:cs="Times New Roman"/>
          <w:i/>
          <w:sz w:val="28"/>
          <w:szCs w:val="32"/>
        </w:rPr>
        <w:t xml:space="preserve"> (СМЭВ)</w:t>
      </w:r>
    </w:p>
    <w:p w:rsidR="0085234C" w:rsidRPr="00183CF3" w:rsidRDefault="00074374" w:rsidP="0085234C">
      <w:pPr>
        <w:tabs>
          <w:tab w:val="left" w:pos="851"/>
          <w:tab w:val="left" w:pos="993"/>
        </w:tabs>
        <w:spacing w:after="0"/>
        <w:ind w:firstLine="425"/>
        <w:jc w:val="both"/>
        <w:rPr>
          <w:rFonts w:ascii="Times New Roman" w:hAnsi="Times New Roman" w:cs="Times New Roman"/>
          <w:i/>
          <w:sz w:val="28"/>
          <w:szCs w:val="32"/>
        </w:rPr>
      </w:pPr>
      <w:r>
        <w:rPr>
          <w:rFonts w:ascii="Times New Roman" w:hAnsi="Times New Roman" w:cs="Times New Roman"/>
          <w:i/>
          <w:sz w:val="28"/>
          <w:szCs w:val="32"/>
        </w:rPr>
        <w:t xml:space="preserve">1.14. – уведомление о ликвидации </w:t>
      </w:r>
      <w:r w:rsidR="0085234C">
        <w:rPr>
          <w:rFonts w:ascii="Times New Roman" w:hAnsi="Times New Roman" w:cs="Times New Roman"/>
          <w:i/>
          <w:sz w:val="28"/>
          <w:szCs w:val="32"/>
        </w:rPr>
        <w:t>юридического лица (СМЭВ)</w:t>
      </w:r>
    </w:p>
    <w:p w:rsid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2.</w:t>
      </w:r>
      <w:r w:rsidRPr="00183CF3">
        <w:rPr>
          <w:rFonts w:ascii="Times New Roman" w:hAnsi="Times New Roman" w:cs="Times New Roman"/>
          <w:sz w:val="28"/>
          <w:szCs w:val="32"/>
        </w:rPr>
        <w:tab/>
        <w:t>Предоставление заинтересованным лицам сведений, содержащихся в реестре дисквалифицированных лиц (СМЭВ)</w:t>
      </w:r>
    </w:p>
    <w:p w:rsidR="00074374" w:rsidRPr="00074374" w:rsidRDefault="00074374" w:rsidP="00A34CDB">
      <w:pPr>
        <w:tabs>
          <w:tab w:val="left" w:pos="851"/>
        </w:tabs>
        <w:spacing w:after="0"/>
        <w:ind w:firstLine="425"/>
        <w:jc w:val="both"/>
        <w:rPr>
          <w:rFonts w:ascii="Times New Roman" w:hAnsi="Times New Roman" w:cs="Times New Roman"/>
          <w:i/>
          <w:iCs/>
          <w:sz w:val="28"/>
          <w:szCs w:val="32"/>
        </w:rPr>
      </w:pPr>
      <w:r w:rsidRPr="00074374">
        <w:rPr>
          <w:rFonts w:ascii="Times New Roman" w:hAnsi="Times New Roman" w:cs="Times New Roman"/>
          <w:i/>
          <w:iCs/>
          <w:sz w:val="28"/>
          <w:szCs w:val="32"/>
        </w:rPr>
        <w:t>2.1</w:t>
      </w:r>
      <w:r>
        <w:rPr>
          <w:rFonts w:ascii="Times New Roman" w:hAnsi="Times New Roman" w:cs="Times New Roman"/>
          <w:i/>
          <w:iCs/>
          <w:sz w:val="28"/>
          <w:szCs w:val="32"/>
        </w:rPr>
        <w:t xml:space="preserve">. - </w:t>
      </w:r>
      <w:r w:rsidRPr="00074374">
        <w:rPr>
          <w:rFonts w:ascii="Times New Roman" w:hAnsi="Times New Roman" w:cs="Times New Roman"/>
          <w:i/>
          <w:iCs/>
          <w:sz w:val="28"/>
          <w:szCs w:val="32"/>
        </w:rPr>
        <w:t xml:space="preserve"> Получение информации из Реестра дисквалифицированных лиц (СМЭВ)</w:t>
      </w:r>
    </w:p>
    <w:p w:rsidR="00074374" w:rsidRPr="00074374" w:rsidRDefault="00074374" w:rsidP="00074374">
      <w:pPr>
        <w:tabs>
          <w:tab w:val="left" w:pos="851"/>
        </w:tabs>
        <w:spacing w:after="0"/>
        <w:ind w:firstLine="425"/>
        <w:jc w:val="both"/>
        <w:rPr>
          <w:rFonts w:ascii="Times New Roman" w:hAnsi="Times New Roman" w:cs="Times New Roman"/>
          <w:i/>
          <w:iCs/>
          <w:sz w:val="28"/>
          <w:szCs w:val="32"/>
        </w:rPr>
      </w:pPr>
      <w:r w:rsidRPr="00074374">
        <w:rPr>
          <w:rFonts w:ascii="Times New Roman" w:hAnsi="Times New Roman" w:cs="Times New Roman"/>
          <w:i/>
          <w:iCs/>
          <w:sz w:val="28"/>
          <w:szCs w:val="32"/>
        </w:rPr>
        <w:t>2.2</w:t>
      </w:r>
      <w:r>
        <w:rPr>
          <w:rFonts w:ascii="Times New Roman" w:hAnsi="Times New Roman" w:cs="Times New Roman"/>
          <w:i/>
          <w:iCs/>
          <w:sz w:val="28"/>
          <w:szCs w:val="32"/>
        </w:rPr>
        <w:t>. –</w:t>
      </w:r>
      <w:r w:rsidRPr="00074374">
        <w:rPr>
          <w:rFonts w:ascii="Times New Roman" w:hAnsi="Times New Roman" w:cs="Times New Roman"/>
          <w:i/>
          <w:iCs/>
          <w:sz w:val="28"/>
          <w:szCs w:val="32"/>
        </w:rPr>
        <w:t xml:space="preserve"> </w:t>
      </w:r>
      <w:r w:rsidRPr="00074374">
        <w:rPr>
          <w:rFonts w:ascii="Times New Roman" w:hAnsi="Times New Roman" w:cs="Times New Roman"/>
          <w:i/>
          <w:iCs/>
          <w:sz w:val="28"/>
          <w:szCs w:val="32"/>
        </w:rPr>
        <w:t xml:space="preserve">Получение информации из Реестра дисквалифицированных лиц </w:t>
      </w:r>
      <w:r w:rsidRPr="00074374">
        <w:rPr>
          <w:rFonts w:ascii="Times New Roman" w:hAnsi="Times New Roman" w:cs="Times New Roman"/>
          <w:i/>
          <w:iCs/>
          <w:sz w:val="28"/>
          <w:szCs w:val="32"/>
        </w:rPr>
        <w:t xml:space="preserve">о себе </w:t>
      </w:r>
      <w:r w:rsidRPr="00074374">
        <w:rPr>
          <w:rFonts w:ascii="Times New Roman" w:hAnsi="Times New Roman" w:cs="Times New Roman"/>
          <w:i/>
          <w:iCs/>
          <w:sz w:val="28"/>
          <w:szCs w:val="32"/>
        </w:rPr>
        <w:t>(СМЭВ)</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lastRenderedPageBreak/>
        <w:t>3.</w:t>
      </w:r>
      <w:r w:rsidRPr="00183CF3">
        <w:rPr>
          <w:rFonts w:ascii="Times New Roman" w:hAnsi="Times New Roman" w:cs="Times New Roman"/>
          <w:sz w:val="28"/>
          <w:szCs w:val="32"/>
        </w:rPr>
        <w:tab/>
        <w:t>Предоставление выписки сведений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 (СМЭВ)</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4.</w:t>
      </w:r>
      <w:r w:rsidRPr="00183CF3">
        <w:rPr>
          <w:rFonts w:ascii="Times New Roman" w:hAnsi="Times New Roman" w:cs="Times New Roman"/>
          <w:sz w:val="28"/>
          <w:szCs w:val="32"/>
        </w:rPr>
        <w:tab/>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 (СМЭВ)</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5.</w:t>
      </w:r>
      <w:r w:rsidRPr="00183CF3">
        <w:rPr>
          <w:rFonts w:ascii="Times New Roman" w:hAnsi="Times New Roman" w:cs="Times New Roman"/>
          <w:sz w:val="28"/>
          <w:szCs w:val="32"/>
        </w:rPr>
        <w:tab/>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(СМЭВ)</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6.</w:t>
      </w:r>
      <w:r w:rsidRPr="00183CF3">
        <w:rPr>
          <w:rFonts w:ascii="Times New Roman" w:hAnsi="Times New Roman" w:cs="Times New Roman"/>
          <w:sz w:val="28"/>
          <w:szCs w:val="32"/>
        </w:rPr>
        <w:tab/>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 (СМЭВ)</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7.</w:t>
      </w:r>
      <w:r w:rsidRPr="00183CF3">
        <w:rPr>
          <w:rFonts w:ascii="Times New Roman" w:hAnsi="Times New Roman" w:cs="Times New Roman"/>
          <w:sz w:val="28"/>
          <w:szCs w:val="32"/>
        </w:rPr>
        <w:tab/>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p w:rsidR="00F205D7"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8.</w:t>
      </w:r>
      <w:r w:rsidRPr="00183CF3">
        <w:rPr>
          <w:rFonts w:ascii="Times New Roman" w:hAnsi="Times New Roman" w:cs="Times New Roman"/>
          <w:sz w:val="28"/>
          <w:szCs w:val="32"/>
        </w:rPr>
        <w:tab/>
        <w:t>Прием уведомления о выбранных объектах налогообложения, в отношении которых предоставляется налоговая льгота по нал</w:t>
      </w:r>
      <w:r w:rsidR="00F205D7">
        <w:rPr>
          <w:rFonts w:ascii="Times New Roman" w:hAnsi="Times New Roman" w:cs="Times New Roman"/>
          <w:sz w:val="28"/>
          <w:szCs w:val="32"/>
        </w:rPr>
        <w:t>огу на имущество физических лиц</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9.</w:t>
      </w:r>
      <w:r w:rsidRPr="00183CF3">
        <w:rPr>
          <w:rFonts w:ascii="Times New Roman" w:hAnsi="Times New Roman" w:cs="Times New Roman"/>
          <w:sz w:val="28"/>
          <w:szCs w:val="32"/>
        </w:rPr>
        <w:tab/>
        <w:t>Прием уведомления о выбранном земельном участке, в отношении которого применяется налоговый вычет по земельному налогу</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10.</w:t>
      </w:r>
      <w:r w:rsidRPr="00183CF3">
        <w:rPr>
          <w:rFonts w:ascii="Times New Roman" w:hAnsi="Times New Roman" w:cs="Times New Roman"/>
          <w:sz w:val="28"/>
          <w:szCs w:val="32"/>
        </w:rPr>
        <w:tab/>
        <w:t xml:space="preserve">Прием заявления о выдаче налогового уведомления </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11.</w:t>
      </w:r>
      <w:r w:rsidRPr="00183CF3">
        <w:rPr>
          <w:rFonts w:ascii="Times New Roman" w:hAnsi="Times New Roman" w:cs="Times New Roman"/>
          <w:sz w:val="28"/>
          <w:szCs w:val="32"/>
        </w:rPr>
        <w:tab/>
        <w:t>Прием заявления о гибели или уничтожении объекта налогообложения по налогу на имущество физических лиц</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12.</w:t>
      </w:r>
      <w:r w:rsidRPr="00183CF3">
        <w:rPr>
          <w:rFonts w:ascii="Times New Roman" w:hAnsi="Times New Roman" w:cs="Times New Roman"/>
          <w:sz w:val="28"/>
          <w:szCs w:val="32"/>
        </w:rPr>
        <w:tab/>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13.</w:t>
      </w:r>
      <w:r w:rsidRPr="00183CF3">
        <w:rPr>
          <w:rFonts w:ascii="Times New Roman" w:hAnsi="Times New Roman" w:cs="Times New Roman"/>
          <w:sz w:val="28"/>
          <w:szCs w:val="32"/>
        </w:rPr>
        <w:tab/>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r w:rsidR="00B740FB">
        <w:rPr>
          <w:rFonts w:ascii="Times New Roman" w:hAnsi="Times New Roman" w:cs="Times New Roman"/>
          <w:sz w:val="28"/>
          <w:szCs w:val="32"/>
        </w:rPr>
        <w:t xml:space="preserve"> (СМЭВ)</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lastRenderedPageBreak/>
        <w:t>14.</w:t>
      </w:r>
      <w:r w:rsidRPr="00183CF3">
        <w:rPr>
          <w:rFonts w:ascii="Times New Roman" w:hAnsi="Times New Roman" w:cs="Times New Roman"/>
          <w:sz w:val="28"/>
          <w:szCs w:val="32"/>
        </w:rPr>
        <w:tab/>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15.</w:t>
      </w:r>
      <w:r w:rsidRPr="00183CF3">
        <w:rPr>
          <w:rFonts w:ascii="Times New Roman" w:hAnsi="Times New Roman" w:cs="Times New Roman"/>
          <w:sz w:val="28"/>
          <w:szCs w:val="32"/>
        </w:rPr>
        <w:tab/>
        <w:t>Прием заявления о гибели или уничтожении объекта налогообложения по транспортному налогу</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16.</w:t>
      </w:r>
      <w:r w:rsidRPr="00183CF3">
        <w:rPr>
          <w:rFonts w:ascii="Times New Roman" w:hAnsi="Times New Roman" w:cs="Times New Roman"/>
          <w:sz w:val="28"/>
          <w:szCs w:val="32"/>
        </w:rPr>
        <w:tab/>
        <w:t>Информирование физических лиц о наличии числящейся за ними налоговой задолженности</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17.</w:t>
      </w:r>
      <w:r w:rsidRPr="00183CF3">
        <w:rPr>
          <w:rFonts w:ascii="Times New Roman" w:hAnsi="Times New Roman" w:cs="Times New Roman"/>
          <w:sz w:val="28"/>
          <w:szCs w:val="32"/>
        </w:rPr>
        <w:tab/>
        <w:t>Прием заявления к налоговому уведомлению об уточнении сведений, указанных в налоговом уведомлении</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18.</w:t>
      </w:r>
      <w:r w:rsidRPr="00183CF3">
        <w:rPr>
          <w:rFonts w:ascii="Times New Roman" w:hAnsi="Times New Roman" w:cs="Times New Roman"/>
          <w:sz w:val="28"/>
          <w:szCs w:val="32"/>
        </w:rPr>
        <w:tab/>
        <w:t>Прием запроса на предоставление справки об исполнении налогоплательщиком обязанности по уплате налогов, сборов, пеней и штрафов</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19.</w:t>
      </w:r>
      <w:r w:rsidRPr="00183CF3">
        <w:rPr>
          <w:rFonts w:ascii="Times New Roman" w:hAnsi="Times New Roman" w:cs="Times New Roman"/>
          <w:sz w:val="28"/>
          <w:szCs w:val="32"/>
        </w:rPr>
        <w:tab/>
        <w:t>Прием запроса о предоставлении справки о состоянии расчетов по налогам, сборам, пеням, штрафам, процентам</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20.</w:t>
      </w:r>
      <w:r w:rsidRPr="00183CF3">
        <w:rPr>
          <w:rFonts w:ascii="Times New Roman" w:hAnsi="Times New Roman" w:cs="Times New Roman"/>
          <w:sz w:val="28"/>
          <w:szCs w:val="32"/>
        </w:rPr>
        <w:tab/>
        <w:t>Прием запроса о предоставлении акта совместной сверки расчетов по налогам, сборам, пеням, штрафам, процентам</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21.</w:t>
      </w:r>
      <w:r w:rsidRPr="00183CF3">
        <w:rPr>
          <w:rFonts w:ascii="Times New Roman" w:hAnsi="Times New Roman" w:cs="Times New Roman"/>
          <w:sz w:val="28"/>
          <w:szCs w:val="32"/>
        </w:rPr>
        <w:tab/>
        <w:t>Прием заявления о доступе к личному кабинету налогоплательщика для физических лиц</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21.1.</w:t>
      </w:r>
      <w:r w:rsidRPr="00183CF3">
        <w:rPr>
          <w:rFonts w:ascii="Times New Roman" w:hAnsi="Times New Roman" w:cs="Times New Roman"/>
          <w:i/>
          <w:sz w:val="28"/>
          <w:szCs w:val="32"/>
        </w:rPr>
        <w:tab/>
        <w:t>- выдача Регистрационной карты для использования личного кабинета налогоплательщика</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21.2.</w:t>
      </w:r>
      <w:r w:rsidRPr="00183CF3">
        <w:rPr>
          <w:rFonts w:ascii="Times New Roman" w:hAnsi="Times New Roman" w:cs="Times New Roman"/>
          <w:i/>
          <w:sz w:val="28"/>
          <w:szCs w:val="32"/>
        </w:rPr>
        <w:tab/>
        <w:t>- выдача нового пароля</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21.3.</w:t>
      </w:r>
      <w:r w:rsidRPr="00183CF3">
        <w:rPr>
          <w:rFonts w:ascii="Times New Roman" w:hAnsi="Times New Roman" w:cs="Times New Roman"/>
          <w:i/>
          <w:sz w:val="28"/>
          <w:szCs w:val="32"/>
        </w:rPr>
        <w:tab/>
        <w:t>- прекращение доступа к личному кабинету налогоплательщика</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22</w:t>
      </w:r>
      <w:r w:rsidRPr="00183CF3">
        <w:rPr>
          <w:rFonts w:ascii="Times New Roman" w:hAnsi="Times New Roman" w:cs="Times New Roman"/>
          <w:sz w:val="28"/>
          <w:szCs w:val="32"/>
        </w:rPr>
        <w:t>.</w:t>
      </w:r>
      <w:r w:rsidRPr="00183CF3">
        <w:rPr>
          <w:rFonts w:ascii="Times New Roman" w:hAnsi="Times New Roman" w:cs="Times New Roman"/>
          <w:sz w:val="28"/>
          <w:szCs w:val="32"/>
        </w:rPr>
        <w:tab/>
        <w:t>Информирование по специальному налоговому режиму «Налог на профессиональный доход»</w:t>
      </w:r>
    </w:p>
    <w:p w:rsidR="00183CF3" w:rsidRDefault="00183CF3" w:rsidP="00A34CDB">
      <w:pPr>
        <w:tabs>
          <w:tab w:val="left" w:pos="851"/>
        </w:tabs>
        <w:spacing w:after="0"/>
        <w:ind w:firstLine="425"/>
        <w:jc w:val="both"/>
        <w:rPr>
          <w:rFonts w:ascii="Times New Roman" w:hAnsi="Times New Roman" w:cs="Times New Roman"/>
          <w:sz w:val="28"/>
          <w:szCs w:val="32"/>
        </w:rPr>
      </w:pPr>
      <w:r w:rsidRPr="00183CF3">
        <w:rPr>
          <w:rFonts w:ascii="Times New Roman" w:hAnsi="Times New Roman" w:cs="Times New Roman"/>
          <w:sz w:val="28"/>
          <w:szCs w:val="32"/>
        </w:rPr>
        <w:t>2</w:t>
      </w:r>
      <w:r>
        <w:rPr>
          <w:rFonts w:ascii="Times New Roman" w:hAnsi="Times New Roman" w:cs="Times New Roman"/>
          <w:sz w:val="28"/>
          <w:szCs w:val="32"/>
        </w:rPr>
        <w:t>3</w:t>
      </w:r>
      <w:r w:rsidRPr="00183CF3">
        <w:rPr>
          <w:rFonts w:ascii="Times New Roman" w:hAnsi="Times New Roman" w:cs="Times New Roman"/>
          <w:sz w:val="28"/>
          <w:szCs w:val="32"/>
        </w:rPr>
        <w:t>.</w:t>
      </w:r>
      <w:r w:rsidRPr="00183CF3">
        <w:rPr>
          <w:rFonts w:ascii="Times New Roman" w:hAnsi="Times New Roman" w:cs="Times New Roman"/>
          <w:sz w:val="28"/>
          <w:szCs w:val="32"/>
        </w:rPr>
        <w:tab/>
        <w:t>Прием заявления о предоставлении налогоплательщиком -  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F205D7" w:rsidRPr="00183CF3" w:rsidRDefault="00F205D7"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24. Прием заявления на применение патентной системы налогообложения индивидуальным предпринимателем</w:t>
      </w:r>
    </w:p>
    <w:p w:rsidR="00AD3EB1" w:rsidRDefault="00AD3EB1" w:rsidP="00BE1FAC">
      <w:pPr>
        <w:pStyle w:val="1"/>
      </w:pPr>
      <w:r w:rsidRPr="001729F0">
        <w:t>Управление Федеральной службы судебных приставов России по</w:t>
      </w:r>
      <w:r>
        <w:t xml:space="preserve"> </w:t>
      </w:r>
      <w:r w:rsidRPr="001729F0">
        <w:t>Московской области</w:t>
      </w:r>
    </w:p>
    <w:p w:rsidR="00AD3EB1" w:rsidRPr="001F22DA" w:rsidRDefault="00AD3EB1" w:rsidP="001966B2">
      <w:pPr>
        <w:pStyle w:val="a4"/>
        <w:numPr>
          <w:ilvl w:val="0"/>
          <w:numId w:val="2"/>
        </w:numPr>
        <w:tabs>
          <w:tab w:val="left" w:pos="5654"/>
        </w:tabs>
        <w:jc w:val="both"/>
        <w:rPr>
          <w:rFonts w:ascii="Times New Roman" w:hAnsi="Times New Roman" w:cs="Times New Roman"/>
          <w:sz w:val="28"/>
          <w:szCs w:val="32"/>
        </w:rPr>
      </w:pPr>
      <w:r w:rsidRPr="00AD3EB1">
        <w:rPr>
          <w:rFonts w:ascii="Times New Roman" w:hAnsi="Times New Roman" w:cs="Times New Roman"/>
          <w:sz w:val="28"/>
          <w:szCs w:val="32"/>
        </w:rPr>
        <w:t>Предоставление информации по находящимся на исполнении исполнительным производствам в отношении физического и юридического лица</w:t>
      </w:r>
    </w:p>
    <w:p w:rsidR="00AD3EB1" w:rsidRDefault="00AD3EB1" w:rsidP="00BE1FAC">
      <w:pPr>
        <w:pStyle w:val="1"/>
      </w:pPr>
      <w:r w:rsidRPr="001729F0">
        <w:lastRenderedPageBreak/>
        <w:t>Г</w:t>
      </w:r>
      <w:r>
        <w:t xml:space="preserve">лавное </w:t>
      </w:r>
      <w:r w:rsidRPr="001729F0">
        <w:t>У</w:t>
      </w:r>
      <w:r>
        <w:t>правление</w:t>
      </w:r>
      <w:r w:rsidRPr="001729F0">
        <w:t xml:space="preserve"> - Отделение фонда</w:t>
      </w:r>
      <w:r w:rsidR="0085234C">
        <w:t xml:space="preserve"> пенсионного и социального страхования</w:t>
      </w:r>
      <w:r w:rsidRPr="001729F0">
        <w:t xml:space="preserve"> Р</w:t>
      </w:r>
      <w:r>
        <w:t xml:space="preserve">оссийской </w:t>
      </w:r>
      <w:r w:rsidRPr="001729F0">
        <w:t>Ф</w:t>
      </w:r>
      <w:r>
        <w:t xml:space="preserve">едерации по </w:t>
      </w:r>
      <w:r w:rsidR="0085234C">
        <w:t xml:space="preserve">г. </w:t>
      </w:r>
      <w:r>
        <w:t>Москве и Московской области</w:t>
      </w:r>
    </w:p>
    <w:p w:rsidR="005B3F9B" w:rsidRPr="005B3F9B" w:rsidRDefault="005B3F9B" w:rsidP="001966B2">
      <w:pPr>
        <w:pStyle w:val="a4"/>
        <w:numPr>
          <w:ilvl w:val="0"/>
          <w:numId w:val="3"/>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Выдача государственного сертификата на материнский (семейный) капитал</w:t>
      </w:r>
    </w:p>
    <w:p w:rsidR="005B3F9B" w:rsidRDefault="005B3F9B" w:rsidP="001966B2">
      <w:pPr>
        <w:pStyle w:val="a4"/>
        <w:numPr>
          <w:ilvl w:val="0"/>
          <w:numId w:val="3"/>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Рассмотрение заявления о распоряжении средствами (частью средств) мат</w:t>
      </w:r>
      <w:r w:rsidR="00733DA3">
        <w:rPr>
          <w:rFonts w:ascii="Times New Roman" w:hAnsi="Times New Roman" w:cs="Times New Roman"/>
          <w:sz w:val="28"/>
          <w:szCs w:val="28"/>
        </w:rPr>
        <w:t>еринского (семейного) капитала</w:t>
      </w:r>
    </w:p>
    <w:p w:rsidR="005B3F9B" w:rsidRDefault="005B3F9B" w:rsidP="001966B2">
      <w:pPr>
        <w:pStyle w:val="a4"/>
        <w:numPr>
          <w:ilvl w:val="0"/>
          <w:numId w:val="3"/>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 xml:space="preserve">Установление ежемесячной денежной выплаты отдельным категориям граждан в Российской Федерации </w:t>
      </w:r>
    </w:p>
    <w:p w:rsidR="005B3F9B" w:rsidRDefault="005B3F9B" w:rsidP="001966B2">
      <w:pPr>
        <w:pStyle w:val="a4"/>
        <w:numPr>
          <w:ilvl w:val="0"/>
          <w:numId w:val="3"/>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 xml:space="preserve">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 </w:t>
      </w:r>
    </w:p>
    <w:p w:rsidR="005B3F9B" w:rsidRDefault="005B3F9B" w:rsidP="001966B2">
      <w:pPr>
        <w:pStyle w:val="a4"/>
        <w:numPr>
          <w:ilvl w:val="0"/>
          <w:numId w:val="3"/>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 xml:space="preserve">Установление страховых пенсий, накопительной пенсии и пенсий по государственному пенсионному обеспечению </w:t>
      </w:r>
    </w:p>
    <w:p w:rsidR="005B3F9B" w:rsidRDefault="005B3F9B" w:rsidP="001966B2">
      <w:pPr>
        <w:pStyle w:val="a4"/>
        <w:numPr>
          <w:ilvl w:val="0"/>
          <w:numId w:val="3"/>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 xml:space="preserve">Выплата страховых пенсий, накопительной пенсии и пенсий по государственному пенсионному обеспечению </w:t>
      </w:r>
    </w:p>
    <w:p w:rsidR="005B3F9B" w:rsidRDefault="005B3F9B" w:rsidP="001966B2">
      <w:pPr>
        <w:pStyle w:val="a4"/>
        <w:numPr>
          <w:ilvl w:val="0"/>
          <w:numId w:val="3"/>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Установление и выплата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w:t>
      </w:r>
    </w:p>
    <w:p w:rsidR="003D568F" w:rsidRPr="005B3F9B" w:rsidRDefault="003D568F" w:rsidP="001966B2">
      <w:pPr>
        <w:pStyle w:val="a4"/>
        <w:numPr>
          <w:ilvl w:val="1"/>
          <w:numId w:val="3"/>
        </w:numPr>
        <w:tabs>
          <w:tab w:val="left" w:pos="3646"/>
        </w:tabs>
        <w:jc w:val="both"/>
        <w:rPr>
          <w:rFonts w:ascii="Times New Roman" w:hAnsi="Times New Roman" w:cs="Times New Roman"/>
          <w:sz w:val="28"/>
          <w:szCs w:val="28"/>
        </w:rPr>
      </w:pPr>
      <w:r w:rsidRPr="005B3F9B">
        <w:rPr>
          <w:rFonts w:ascii="Times New Roman" w:hAnsi="Times New Roman" w:cs="Times New Roman"/>
          <w:i/>
          <w:sz w:val="28"/>
          <w:szCs w:val="28"/>
        </w:rPr>
        <w:t>Назначение ежемесячной доплаты к пенсии;</w:t>
      </w:r>
    </w:p>
    <w:p w:rsidR="003D568F" w:rsidRPr="00BE1FAC" w:rsidRDefault="003D568F" w:rsidP="001966B2">
      <w:pPr>
        <w:pStyle w:val="a4"/>
        <w:numPr>
          <w:ilvl w:val="1"/>
          <w:numId w:val="3"/>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Перерасчет размера ежемесячной доплаты к пенсии;</w:t>
      </w:r>
    </w:p>
    <w:p w:rsidR="003D568F" w:rsidRPr="00BE1FAC" w:rsidRDefault="003D568F" w:rsidP="001966B2">
      <w:pPr>
        <w:pStyle w:val="a4"/>
        <w:numPr>
          <w:ilvl w:val="1"/>
          <w:numId w:val="3"/>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Приостановление выплаты ежемесячной доплаты к пенсии;</w:t>
      </w:r>
    </w:p>
    <w:p w:rsidR="003D568F" w:rsidRPr="00BE1FAC" w:rsidRDefault="003D568F" w:rsidP="001966B2">
      <w:pPr>
        <w:pStyle w:val="a4"/>
        <w:numPr>
          <w:ilvl w:val="1"/>
          <w:numId w:val="3"/>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Прекращение выплаты ежемесячной доплаты к пенсии;</w:t>
      </w:r>
    </w:p>
    <w:p w:rsidR="003D568F" w:rsidRPr="00BE1FAC" w:rsidRDefault="003D568F" w:rsidP="001966B2">
      <w:pPr>
        <w:pStyle w:val="a4"/>
        <w:numPr>
          <w:ilvl w:val="1"/>
          <w:numId w:val="3"/>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Восстановление выплаты ежемесячной доплаты к пенсии;</w:t>
      </w:r>
    </w:p>
    <w:p w:rsidR="003D568F" w:rsidRDefault="003D568F" w:rsidP="001966B2">
      <w:pPr>
        <w:pStyle w:val="a4"/>
        <w:numPr>
          <w:ilvl w:val="1"/>
          <w:numId w:val="3"/>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Добровольное возмещение излишне полученных сумм ежемесячной доплаты к пенсии.</w:t>
      </w:r>
    </w:p>
    <w:p w:rsidR="003C51AC" w:rsidRDefault="003C51AC" w:rsidP="001966B2">
      <w:pPr>
        <w:pStyle w:val="a4"/>
        <w:numPr>
          <w:ilvl w:val="0"/>
          <w:numId w:val="3"/>
        </w:numPr>
        <w:tabs>
          <w:tab w:val="left" w:pos="3646"/>
        </w:tabs>
        <w:jc w:val="both"/>
        <w:rPr>
          <w:rFonts w:ascii="Times New Roman" w:hAnsi="Times New Roman" w:cs="Times New Roman"/>
          <w:sz w:val="28"/>
          <w:szCs w:val="28"/>
        </w:rPr>
      </w:pPr>
      <w:r>
        <w:rPr>
          <w:rFonts w:ascii="Times New Roman" w:hAnsi="Times New Roman" w:cs="Times New Roman"/>
          <w:sz w:val="28"/>
          <w:szCs w:val="28"/>
        </w:rPr>
        <w:t>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rsidR="003C51AC" w:rsidRDefault="003C51AC"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Ежегодная компенсация на оздоровление</w:t>
      </w:r>
    </w:p>
    <w:p w:rsidR="003C51AC" w:rsidRDefault="003C51AC"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Ежегодная компенсация за вред здоровью</w:t>
      </w:r>
    </w:p>
    <w:p w:rsidR="003C51AC" w:rsidRDefault="003C51AC"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Pr="00E367AF">
        <w:rPr>
          <w:rFonts w:ascii="Times New Roman" w:hAnsi="Times New Roman" w:cs="Times New Roman"/>
          <w:sz w:val="28"/>
          <w:szCs w:val="28"/>
        </w:rPr>
        <w:t xml:space="preserve">дополнительного оплачиваемого отпуска гражданам, подвергшимся воздействию радиации </w:t>
      </w:r>
      <w:r>
        <w:rPr>
          <w:rFonts w:ascii="Times New Roman" w:hAnsi="Times New Roman" w:cs="Times New Roman"/>
          <w:sz w:val="28"/>
          <w:szCs w:val="28"/>
        </w:rPr>
        <w:t>вследствие катастрофы на Чернобы</w:t>
      </w:r>
      <w:r w:rsidRPr="00E367AF">
        <w:rPr>
          <w:rFonts w:ascii="Times New Roman" w:hAnsi="Times New Roman" w:cs="Times New Roman"/>
          <w:sz w:val="28"/>
          <w:szCs w:val="28"/>
        </w:rPr>
        <w:t>льской АЭС</w:t>
      </w:r>
      <w:r>
        <w:rPr>
          <w:rFonts w:ascii="Times New Roman" w:hAnsi="Times New Roman" w:cs="Times New Roman"/>
          <w:sz w:val="28"/>
          <w:szCs w:val="28"/>
        </w:rPr>
        <w:t>, в том числе предоставляемого одновременно с выплатой единовременной компенсации на оздоровление</w:t>
      </w:r>
    </w:p>
    <w:p w:rsidR="000A125D" w:rsidRPr="000A125D" w:rsidRDefault="000A125D" w:rsidP="001966B2">
      <w:pPr>
        <w:pStyle w:val="a4"/>
        <w:numPr>
          <w:ilvl w:val="0"/>
          <w:numId w:val="15"/>
        </w:numPr>
        <w:tabs>
          <w:tab w:val="left" w:pos="1134"/>
          <w:tab w:val="left" w:pos="1276"/>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Ежегодный дополнительный оплачиваемый отпуск гражданам, подвергшимся радиационному воздействию вследствие ядерных испытаний на Семипалатинском полигоне</w:t>
      </w:r>
    </w:p>
    <w:p w:rsidR="003C51AC" w:rsidRDefault="003C51AC"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на приобретение продовольственных товаров</w:t>
      </w:r>
    </w:p>
    <w:p w:rsidR="003C51AC" w:rsidRDefault="003C51AC"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lastRenderedPageBreak/>
        <w:t>Единовременная компенсация за вред, нанесенный здоровью вследствие чернобыльской катастрофы</w:t>
      </w:r>
    </w:p>
    <w:p w:rsidR="003C51AC" w:rsidRDefault="003C51AC"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зависимости от группы инвалидности)</w:t>
      </w:r>
    </w:p>
    <w:p w:rsidR="003C51AC" w:rsidRDefault="003C51AC"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p w:rsidR="003C51AC" w:rsidRDefault="003C51AC"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Единовременная компенсация семьям, потерявшим кормильца вследствие чернобыльской катастрофы</w:t>
      </w:r>
    </w:p>
    <w:p w:rsidR="003C51AC" w:rsidRDefault="003C51AC"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на питание детей в дошкольных образовательных организациях (специализированных детских учреждениях лечебного и санаторного типа), в том числе не посещающим названную организацию по медицинским показаниям, а также обучающихся в общеобразовательных организациях и профессиональных образовательных организациях, в том числе если они не посещают организацию, осуществляющую образовательную деятельность, по медицинским показаниям</w:t>
      </w:r>
    </w:p>
    <w:p w:rsidR="003C51AC" w:rsidRDefault="003C51AC"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Ежемесячная компенсация на питание детей, страдающих заболеваниями вследствие радиационного воздействия на их родителей в результате ядерных испытаний на Семипалатинском полигоне</w:t>
      </w:r>
    </w:p>
    <w:p w:rsidR="000A125D" w:rsidRDefault="000A125D"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Ежемесячная компенсация на питание с молочной кухни для детей до 3 лет, постоянно проживающих на территориях зон радиоактивного загрязнения вследствие катастрофы на Чернобыльской АЭС</w:t>
      </w:r>
    </w:p>
    <w:p w:rsidR="003C51AC" w:rsidRDefault="003C51AC"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Единовременное пособие в связи с переездом на новое место жительства, в том числе компенсация стоимости проезда, расходов по перевозке имущества железнодорожным, водным, автомобильным и авиационным транспортом, кроме случаев, когда транспортное средство предоставляется бесплатно</w:t>
      </w:r>
    </w:p>
    <w:p w:rsidR="000A125D" w:rsidRDefault="000A125D"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Ежегодная компенсация детям, потерявшим кормильца, участвовавшего в ликвидации последствий катастрофы на Чернобыльской АЭС</w:t>
      </w:r>
    </w:p>
    <w:p w:rsidR="003C51AC" w:rsidRDefault="003C51AC"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Ежемесячная компенсация семьям за потерю кормильца вследствие катастрофы на Чернобыльской АЭС</w:t>
      </w:r>
    </w:p>
    <w:p w:rsidR="003C51AC" w:rsidRDefault="003C51AC"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гражданам в зависимости от времени проживания (работы) на территориях зон радиоактивного загрязнения вследствие катастрофы на Чернобыльской АЭС</w:t>
      </w:r>
    </w:p>
    <w:p w:rsidR="000A125D" w:rsidRDefault="000A125D" w:rsidP="001966B2">
      <w:pPr>
        <w:pStyle w:val="a4"/>
        <w:numPr>
          <w:ilvl w:val="0"/>
          <w:numId w:val="15"/>
        </w:numPr>
        <w:tabs>
          <w:tab w:val="left" w:pos="1134"/>
          <w:tab w:val="left" w:pos="3646"/>
        </w:tabs>
        <w:ind w:hanging="11"/>
        <w:jc w:val="both"/>
        <w:rPr>
          <w:rFonts w:ascii="Times New Roman" w:hAnsi="Times New Roman" w:cs="Times New Roman"/>
          <w:sz w:val="28"/>
          <w:szCs w:val="28"/>
        </w:rPr>
      </w:pPr>
      <w:r>
        <w:rPr>
          <w:rFonts w:ascii="Times New Roman" w:hAnsi="Times New Roman" w:cs="Times New Roman"/>
          <w:sz w:val="28"/>
          <w:szCs w:val="28"/>
        </w:rPr>
        <w:lastRenderedPageBreak/>
        <w:t>Дополнительное вознаграждение за выслугу лет работникам организаций, независимо от организационно-правовой формы, расположенных на территориях, подвергшихся радиоактивному загрязнению в результате катастрофы на Чернобыльской АЭС</w:t>
      </w:r>
    </w:p>
    <w:p w:rsidR="00903AB9" w:rsidRDefault="00903AB9" w:rsidP="001966B2">
      <w:pPr>
        <w:pStyle w:val="a4"/>
        <w:numPr>
          <w:ilvl w:val="0"/>
          <w:numId w:val="16"/>
        </w:numPr>
        <w:tabs>
          <w:tab w:val="left" w:pos="3646"/>
        </w:tabs>
        <w:jc w:val="both"/>
        <w:rPr>
          <w:rFonts w:ascii="Times New Roman" w:hAnsi="Times New Roman" w:cs="Times New Roman"/>
          <w:sz w:val="28"/>
          <w:szCs w:val="28"/>
        </w:rPr>
      </w:pPr>
      <w:r>
        <w:rPr>
          <w:rFonts w:ascii="Times New Roman" w:hAnsi="Times New Roman" w:cs="Times New Roman"/>
          <w:sz w:val="28"/>
          <w:szCs w:val="28"/>
        </w:rPr>
        <w:t>Предоставление некоторых мер социальной поддержки в виде денежных выплат и компенсаций военнослужащим и членам их семей:</w:t>
      </w:r>
    </w:p>
    <w:p w:rsidR="00903AB9" w:rsidRDefault="00903AB9" w:rsidP="001966B2">
      <w:pPr>
        <w:pStyle w:val="a4"/>
        <w:numPr>
          <w:ilvl w:val="0"/>
          <w:numId w:val="17"/>
        </w:numPr>
        <w:tabs>
          <w:tab w:val="left" w:pos="993"/>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Ежемесячное пособие детям военнослужащих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 части сотрудников, пенсионное обеспечение которых осуществляется Пенсионным фондом Российской Федерации</w:t>
      </w:r>
    </w:p>
    <w:p w:rsidR="00903AB9" w:rsidRDefault="00903AB9" w:rsidP="001966B2">
      <w:pPr>
        <w:pStyle w:val="a4"/>
        <w:numPr>
          <w:ilvl w:val="0"/>
          <w:numId w:val="17"/>
        </w:numPr>
        <w:tabs>
          <w:tab w:val="left" w:pos="993"/>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Пособие на проведение летнего оздоровительного отдыха детей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p w:rsidR="00903AB9" w:rsidRDefault="00903AB9" w:rsidP="001966B2">
      <w:pPr>
        <w:pStyle w:val="a4"/>
        <w:numPr>
          <w:ilvl w:val="0"/>
          <w:numId w:val="17"/>
        </w:numPr>
        <w:tabs>
          <w:tab w:val="left" w:pos="993"/>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Компенсационная</w:t>
      </w:r>
      <w:r w:rsidRPr="007E79A9">
        <w:rPr>
          <w:rFonts w:ascii="Times New Roman" w:hAnsi="Times New Roman" w:cs="Times New Roman"/>
          <w:sz w:val="28"/>
          <w:szCs w:val="28"/>
        </w:rPr>
        <w:t xml:space="preserve"> выплат</w:t>
      </w:r>
      <w:r>
        <w:rPr>
          <w:rFonts w:ascii="Times New Roman" w:hAnsi="Times New Roman" w:cs="Times New Roman"/>
          <w:sz w:val="28"/>
          <w:szCs w:val="28"/>
        </w:rPr>
        <w:t>а</w:t>
      </w:r>
      <w:r w:rsidRPr="007E79A9">
        <w:rPr>
          <w:rFonts w:ascii="Times New Roman" w:hAnsi="Times New Roman" w:cs="Times New Roman"/>
          <w:sz w:val="28"/>
          <w:szCs w:val="28"/>
        </w:rPr>
        <w:t xml:space="preserve"> в связи с расходами по оплате жилых помещений, коммунальных и других видов услуг </w:t>
      </w:r>
      <w:r w:rsidRPr="00BA33B3">
        <w:rPr>
          <w:rFonts w:ascii="Times New Roman" w:hAnsi="Times New Roman" w:cs="Times New Roman"/>
          <w:sz w:val="28"/>
          <w:szCs w:val="28"/>
        </w:rPr>
        <w:t>членам семей погибших (умерших) военнослужащих и сотрудников некоторых федеральных органов исполнительной власти</w:t>
      </w:r>
    </w:p>
    <w:p w:rsidR="00903AB9" w:rsidRDefault="00903AB9" w:rsidP="001966B2">
      <w:pPr>
        <w:pStyle w:val="a4"/>
        <w:numPr>
          <w:ilvl w:val="0"/>
          <w:numId w:val="17"/>
        </w:numPr>
        <w:tabs>
          <w:tab w:val="left" w:pos="993"/>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p>
    <w:p w:rsidR="00903AB9" w:rsidRPr="003C51AC" w:rsidRDefault="00903AB9" w:rsidP="001966B2">
      <w:pPr>
        <w:pStyle w:val="a4"/>
        <w:numPr>
          <w:ilvl w:val="0"/>
          <w:numId w:val="17"/>
        </w:numPr>
        <w:tabs>
          <w:tab w:val="left" w:pos="993"/>
          <w:tab w:val="left" w:pos="3646"/>
        </w:tabs>
        <w:ind w:hanging="11"/>
        <w:jc w:val="both"/>
        <w:rPr>
          <w:rFonts w:ascii="Times New Roman" w:hAnsi="Times New Roman" w:cs="Times New Roman"/>
          <w:sz w:val="28"/>
          <w:szCs w:val="28"/>
        </w:rPr>
      </w:pPr>
      <w:r>
        <w:rPr>
          <w:rFonts w:ascii="Times New Roman" w:hAnsi="Times New Roman" w:cs="Times New Roman"/>
          <w:sz w:val="28"/>
          <w:szCs w:val="28"/>
        </w:rPr>
        <w:t>Назначение</w:t>
      </w:r>
      <w:r w:rsidRPr="00E367AF">
        <w:rPr>
          <w:rFonts w:ascii="Times New Roman" w:hAnsi="Times New Roman" w:cs="Times New Roman"/>
          <w:sz w:val="28"/>
          <w:szCs w:val="28"/>
        </w:rPr>
        <w:t xml:space="preserve">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органов уголовно-исполнительной системы, федеральной противопожарной службы</w:t>
      </w:r>
      <w:r>
        <w:rPr>
          <w:rFonts w:ascii="Times New Roman" w:hAnsi="Times New Roman" w:cs="Times New Roman"/>
          <w:sz w:val="28"/>
          <w:szCs w:val="28"/>
        </w:rPr>
        <w:t xml:space="preserve"> Государственной противопожарной службы</w:t>
      </w:r>
      <w:r w:rsidRPr="00E367AF">
        <w:rPr>
          <w:rFonts w:ascii="Times New Roman" w:hAnsi="Times New Roman" w:cs="Times New Roman"/>
          <w:sz w:val="28"/>
          <w:szCs w:val="28"/>
        </w:rPr>
        <w:t>, органов по контролю за оборотом наркотических средств и психотропных веществ, таможенных органов Российской Ф</w:t>
      </w:r>
      <w:r>
        <w:rPr>
          <w:rFonts w:ascii="Times New Roman" w:hAnsi="Times New Roman" w:cs="Times New Roman"/>
          <w:sz w:val="28"/>
          <w:szCs w:val="28"/>
        </w:rPr>
        <w:t>едерации, потерявшим кормильца</w:t>
      </w:r>
    </w:p>
    <w:p w:rsidR="00EA0065" w:rsidRDefault="00EA0065" w:rsidP="001966B2">
      <w:pPr>
        <w:pStyle w:val="a4"/>
        <w:numPr>
          <w:ilvl w:val="0"/>
          <w:numId w:val="16"/>
        </w:numPr>
        <w:tabs>
          <w:tab w:val="left" w:pos="3646"/>
        </w:tabs>
        <w:jc w:val="both"/>
        <w:rPr>
          <w:rFonts w:ascii="Times New Roman" w:hAnsi="Times New Roman" w:cs="Times New Roman"/>
          <w:sz w:val="28"/>
          <w:szCs w:val="28"/>
        </w:rPr>
      </w:pPr>
      <w:r>
        <w:rPr>
          <w:rFonts w:ascii="Times New Roman" w:hAnsi="Times New Roman" w:cs="Times New Roman"/>
          <w:sz w:val="28"/>
          <w:szCs w:val="28"/>
        </w:rPr>
        <w:t>Предоставление</w:t>
      </w:r>
      <w:r w:rsidRPr="00E367AF">
        <w:rPr>
          <w:rFonts w:ascii="Times New Roman" w:hAnsi="Times New Roman" w:cs="Times New Roman"/>
          <w:sz w:val="28"/>
          <w:szCs w:val="28"/>
        </w:rPr>
        <w:t xml:space="preserve"> инвалидам </w:t>
      </w:r>
      <w:r>
        <w:rPr>
          <w:rFonts w:ascii="Times New Roman" w:hAnsi="Times New Roman" w:cs="Times New Roman"/>
          <w:sz w:val="28"/>
          <w:szCs w:val="28"/>
        </w:rPr>
        <w:t xml:space="preserve">(в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w:t>
      </w:r>
      <w:r>
        <w:rPr>
          <w:rFonts w:ascii="Times New Roman" w:hAnsi="Times New Roman" w:cs="Times New Roman"/>
          <w:sz w:val="28"/>
          <w:szCs w:val="28"/>
        </w:rPr>
        <w:lastRenderedPageBreak/>
        <w:t>уплаченной ими с</w:t>
      </w:r>
      <w:r w:rsidRPr="00E367AF">
        <w:rPr>
          <w:rFonts w:ascii="Times New Roman" w:hAnsi="Times New Roman" w:cs="Times New Roman"/>
          <w:sz w:val="28"/>
          <w:szCs w:val="28"/>
        </w:rPr>
        <w:t>траховой премии по договору обязательного страхования гражданской ответственности владельцев транспортных средств</w:t>
      </w:r>
    </w:p>
    <w:p w:rsidR="00EA0065" w:rsidRDefault="00EA0065" w:rsidP="001966B2">
      <w:pPr>
        <w:pStyle w:val="a4"/>
        <w:numPr>
          <w:ilvl w:val="0"/>
          <w:numId w:val="16"/>
        </w:numPr>
        <w:tabs>
          <w:tab w:val="left" w:pos="3646"/>
        </w:tabs>
        <w:jc w:val="both"/>
        <w:rPr>
          <w:rFonts w:ascii="Times New Roman" w:hAnsi="Times New Roman" w:cs="Times New Roman"/>
          <w:sz w:val="28"/>
          <w:szCs w:val="28"/>
        </w:rPr>
      </w:pPr>
      <w:r>
        <w:rPr>
          <w:rFonts w:ascii="Times New Roman" w:hAnsi="Times New Roman" w:cs="Times New Roman"/>
          <w:sz w:val="28"/>
          <w:szCs w:val="28"/>
        </w:rPr>
        <w:t>Предоставление единовременного пособия</w:t>
      </w:r>
      <w:r w:rsidRPr="007E79A9">
        <w:rPr>
          <w:rFonts w:ascii="Times New Roman" w:hAnsi="Times New Roman" w:cs="Times New Roman"/>
          <w:sz w:val="28"/>
          <w:szCs w:val="28"/>
        </w:rPr>
        <w:t xml:space="preserve"> беременной жене военнослужащего, проходящего военную службу по призыву</w:t>
      </w:r>
    </w:p>
    <w:p w:rsidR="00EA0065" w:rsidRDefault="00EA0065" w:rsidP="001966B2">
      <w:pPr>
        <w:pStyle w:val="a4"/>
        <w:numPr>
          <w:ilvl w:val="0"/>
          <w:numId w:val="16"/>
        </w:numPr>
        <w:tabs>
          <w:tab w:val="left" w:pos="3646"/>
        </w:tabs>
        <w:jc w:val="both"/>
        <w:rPr>
          <w:rFonts w:ascii="Times New Roman" w:hAnsi="Times New Roman" w:cs="Times New Roman"/>
          <w:sz w:val="28"/>
          <w:szCs w:val="28"/>
        </w:rPr>
      </w:pPr>
      <w:r>
        <w:rPr>
          <w:rFonts w:ascii="Times New Roman" w:hAnsi="Times New Roman" w:cs="Times New Roman"/>
          <w:sz w:val="28"/>
          <w:szCs w:val="28"/>
        </w:rPr>
        <w:t>Предоставление единовременного пособия</w:t>
      </w:r>
      <w:r w:rsidRPr="007E79A9">
        <w:rPr>
          <w:rFonts w:ascii="Times New Roman" w:hAnsi="Times New Roman" w:cs="Times New Roman"/>
          <w:sz w:val="28"/>
          <w:szCs w:val="28"/>
        </w:rPr>
        <w:t xml:space="preserve"> при рождении ребенка</w:t>
      </w:r>
      <w:r>
        <w:rPr>
          <w:rFonts w:ascii="Times New Roman" w:hAnsi="Times New Roman" w:cs="Times New Roman"/>
          <w:sz w:val="28"/>
          <w:szCs w:val="28"/>
        </w:rPr>
        <w:t xml:space="preserve">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w:t>
      </w:r>
      <w:r w:rsidR="00733DA3">
        <w:rPr>
          <w:rFonts w:ascii="Times New Roman" w:hAnsi="Times New Roman" w:cs="Times New Roman"/>
          <w:sz w:val="28"/>
          <w:szCs w:val="28"/>
        </w:rPr>
        <w:t xml:space="preserve">в профессиональных образовательных организациях, образовательных организациях высшего образования, образовательных организациях </w:t>
      </w:r>
      <w:r w:rsidR="00733DA3" w:rsidRPr="00733DA3">
        <w:rPr>
          <w:rFonts w:ascii="Times New Roman" w:hAnsi="Times New Roman" w:cs="Times New Roman"/>
          <w:sz w:val="28"/>
          <w:szCs w:val="28"/>
        </w:rPr>
        <w:t>дополнительного профессионального образования и научных организациях</w:t>
      </w:r>
    </w:p>
    <w:p w:rsidR="00733DA3" w:rsidRDefault="00733DA3" w:rsidP="001966B2">
      <w:pPr>
        <w:pStyle w:val="a4"/>
        <w:numPr>
          <w:ilvl w:val="0"/>
          <w:numId w:val="16"/>
        </w:numPr>
        <w:tabs>
          <w:tab w:val="left" w:pos="3646"/>
        </w:tabs>
        <w:jc w:val="both"/>
        <w:rPr>
          <w:rFonts w:ascii="Times New Roman" w:hAnsi="Times New Roman" w:cs="Times New Roman"/>
          <w:sz w:val="28"/>
          <w:szCs w:val="28"/>
        </w:rPr>
      </w:pPr>
      <w:r>
        <w:rPr>
          <w:rFonts w:ascii="Times New Roman" w:hAnsi="Times New Roman" w:cs="Times New Roman"/>
          <w:sz w:val="28"/>
          <w:szCs w:val="28"/>
        </w:rPr>
        <w:t>Предоставление ежемесячного пособия на ребенка военнослужащего, проходящего военную службу по призыву</w:t>
      </w:r>
    </w:p>
    <w:p w:rsidR="00903AB9" w:rsidRDefault="00733DA3" w:rsidP="001966B2">
      <w:pPr>
        <w:pStyle w:val="a4"/>
        <w:numPr>
          <w:ilvl w:val="0"/>
          <w:numId w:val="16"/>
        </w:numPr>
        <w:tabs>
          <w:tab w:val="left" w:pos="3646"/>
        </w:tabs>
        <w:jc w:val="both"/>
        <w:rPr>
          <w:rFonts w:ascii="Times New Roman" w:hAnsi="Times New Roman" w:cs="Times New Roman"/>
          <w:sz w:val="28"/>
          <w:szCs w:val="28"/>
        </w:rPr>
      </w:pPr>
      <w:r w:rsidRPr="00733DA3">
        <w:rPr>
          <w:rFonts w:ascii="Times New Roman" w:hAnsi="Times New Roman" w:cs="Times New Roman"/>
          <w:sz w:val="28"/>
          <w:szCs w:val="28"/>
        </w:rPr>
        <w:t>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733DA3" w:rsidRDefault="00733DA3" w:rsidP="001966B2">
      <w:pPr>
        <w:pStyle w:val="a4"/>
        <w:numPr>
          <w:ilvl w:val="0"/>
          <w:numId w:val="16"/>
        </w:numPr>
        <w:tabs>
          <w:tab w:val="left" w:pos="3646"/>
        </w:tabs>
        <w:jc w:val="both"/>
        <w:rPr>
          <w:rFonts w:ascii="Times New Roman" w:hAnsi="Times New Roman" w:cs="Times New Roman"/>
          <w:sz w:val="28"/>
          <w:szCs w:val="28"/>
        </w:rPr>
      </w:pPr>
      <w:r w:rsidRPr="00733DA3">
        <w:rPr>
          <w:rFonts w:ascii="Times New Roman" w:hAnsi="Times New Roman" w:cs="Times New Roman"/>
          <w:sz w:val="28"/>
          <w:szCs w:val="28"/>
        </w:rPr>
        <w:t xml:space="preserve">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w:t>
      </w:r>
      <w:r w:rsidRPr="00733DA3">
        <w:rPr>
          <w:rFonts w:ascii="Times New Roman" w:hAnsi="Times New Roman" w:cs="Times New Roman"/>
          <w:sz w:val="28"/>
          <w:szCs w:val="28"/>
        </w:rPr>
        <w:lastRenderedPageBreak/>
        <w:t>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733DA3" w:rsidRDefault="00733DA3" w:rsidP="001966B2">
      <w:pPr>
        <w:pStyle w:val="a4"/>
        <w:numPr>
          <w:ilvl w:val="0"/>
          <w:numId w:val="16"/>
        </w:numPr>
        <w:tabs>
          <w:tab w:val="left" w:pos="3646"/>
        </w:tabs>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ежемесячной денежной выплаты </w:t>
      </w:r>
      <w:r w:rsidR="00765580">
        <w:rPr>
          <w:rFonts w:ascii="Times New Roman" w:hAnsi="Times New Roman" w:cs="Times New Roman"/>
          <w:sz w:val="28"/>
          <w:szCs w:val="28"/>
        </w:rPr>
        <w:t>в связи с рождением (усыновлением) первого ребенка</w:t>
      </w:r>
    </w:p>
    <w:p w:rsidR="00765580" w:rsidRPr="00765580" w:rsidRDefault="00765580" w:rsidP="00765580">
      <w:pPr>
        <w:pStyle w:val="a4"/>
        <w:numPr>
          <w:ilvl w:val="0"/>
          <w:numId w:val="1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Прием заявлений для размещения сведений о транспортном средстве, управляемом инвалидом, или о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r>
        <w:rPr>
          <w:rFonts w:ascii="Times New Roman" w:hAnsi="Times New Roman" w:cs="Times New Roman"/>
          <w:sz w:val="28"/>
          <w:szCs w:val="28"/>
        </w:rPr>
        <w:t xml:space="preserve"> (СМЭВ)</w:t>
      </w:r>
    </w:p>
    <w:p w:rsidR="005B3F9B" w:rsidRDefault="005B3F9B" w:rsidP="001966B2">
      <w:pPr>
        <w:pStyle w:val="a4"/>
        <w:numPr>
          <w:ilvl w:val="0"/>
          <w:numId w:val="1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 (СМЭВ)</w:t>
      </w:r>
    </w:p>
    <w:p w:rsidR="00765580" w:rsidRDefault="00765580" w:rsidP="001966B2">
      <w:pPr>
        <w:pStyle w:val="a4"/>
        <w:numPr>
          <w:ilvl w:val="0"/>
          <w:numId w:val="16"/>
        </w:numPr>
        <w:tabs>
          <w:tab w:val="left" w:pos="3646"/>
        </w:tabs>
        <w:jc w:val="both"/>
        <w:rPr>
          <w:rFonts w:ascii="Times New Roman" w:hAnsi="Times New Roman" w:cs="Times New Roman"/>
          <w:sz w:val="28"/>
          <w:szCs w:val="28"/>
        </w:rPr>
      </w:pPr>
      <w:r w:rsidRPr="007D6BEF">
        <w:rPr>
          <w:rFonts w:ascii="Times New Roman" w:hAnsi="Times New Roman" w:cs="Times New Roman"/>
          <w:sz w:val="28"/>
          <w:szCs w:val="28"/>
        </w:rPr>
        <w:t>Прием документов, служащих основанием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765580" w:rsidRDefault="00765580" w:rsidP="001966B2">
      <w:pPr>
        <w:pStyle w:val="a4"/>
        <w:numPr>
          <w:ilvl w:val="0"/>
          <w:numId w:val="16"/>
        </w:numPr>
        <w:tabs>
          <w:tab w:val="left" w:pos="3646"/>
        </w:tabs>
        <w:jc w:val="both"/>
        <w:rPr>
          <w:rFonts w:ascii="Times New Roman" w:hAnsi="Times New Roman" w:cs="Times New Roman"/>
          <w:sz w:val="28"/>
          <w:szCs w:val="28"/>
        </w:rPr>
      </w:pPr>
      <w:r w:rsidRPr="007D6BEF">
        <w:rPr>
          <w:rFonts w:ascii="Times New Roman" w:hAnsi="Times New Roman" w:cs="Times New Roman"/>
          <w:sz w:val="28"/>
          <w:szCs w:val="28"/>
        </w:rPr>
        <w:t>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r>
        <w:rPr>
          <w:rFonts w:ascii="Times New Roman" w:hAnsi="Times New Roman" w:cs="Times New Roman"/>
          <w:sz w:val="28"/>
          <w:szCs w:val="28"/>
        </w:rPr>
        <w:t>;</w:t>
      </w:r>
    </w:p>
    <w:p w:rsidR="00C068FA" w:rsidRPr="00BE1FAC" w:rsidRDefault="00C068FA" w:rsidP="00C068FA">
      <w:pPr>
        <w:pStyle w:val="a4"/>
        <w:numPr>
          <w:ilvl w:val="0"/>
          <w:numId w:val="16"/>
        </w:numPr>
        <w:tabs>
          <w:tab w:val="left" w:pos="3646"/>
        </w:tabs>
        <w:jc w:val="both"/>
        <w:rPr>
          <w:rFonts w:ascii="Times New Roman" w:hAnsi="Times New Roman" w:cs="Times New Roman"/>
          <w:sz w:val="28"/>
          <w:szCs w:val="28"/>
        </w:rPr>
      </w:pPr>
      <w:r w:rsidRPr="00BE1FAC">
        <w:rPr>
          <w:rFonts w:ascii="Times New Roman" w:hAnsi="Times New Roman" w:cs="Times New Roman"/>
          <w:sz w:val="28"/>
          <w:szCs w:val="28"/>
        </w:rPr>
        <w:t>Регистрация и снятие с регистрационного учета страхователей – юридических лиц по месту нахождения обособленных подразделений:</w:t>
      </w:r>
    </w:p>
    <w:p w:rsidR="00C068FA" w:rsidRPr="00BE1FAC"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регистрация страхователей – юридических лиц по месту нахождения обособленных подразделений;</w:t>
      </w:r>
    </w:p>
    <w:p w:rsidR="00C068FA" w:rsidRPr="00BE1FAC"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снятие с регистрационного учета страхователей – юридических лиц по месту нахождения обособленных подразделений;</w:t>
      </w:r>
    </w:p>
    <w:p w:rsidR="00C068FA" w:rsidRPr="00C068FA"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регистрация (снятие с регистрационного учета) страхователя в связи с изменением места нахождения обособленного подразделения.</w:t>
      </w:r>
    </w:p>
    <w:p w:rsidR="00C068FA" w:rsidRDefault="00C068FA" w:rsidP="00C068FA">
      <w:pPr>
        <w:pStyle w:val="a4"/>
        <w:numPr>
          <w:ilvl w:val="0"/>
          <w:numId w:val="16"/>
        </w:numPr>
        <w:tabs>
          <w:tab w:val="left" w:pos="3646"/>
        </w:tabs>
        <w:jc w:val="both"/>
        <w:rPr>
          <w:rFonts w:ascii="Times New Roman" w:hAnsi="Times New Roman" w:cs="Times New Roman"/>
          <w:sz w:val="28"/>
          <w:szCs w:val="28"/>
        </w:rPr>
      </w:pPr>
      <w:r w:rsidRPr="007D6BEF">
        <w:rPr>
          <w:rFonts w:ascii="Times New Roman" w:hAnsi="Times New Roman" w:cs="Times New Roman"/>
          <w:sz w:val="28"/>
          <w:szCs w:val="28"/>
        </w:rPr>
        <w:t>Регистрация и снятие с регистрационного учета страхователей - физических лиц, заключивших трудовой договор с работником</w:t>
      </w:r>
      <w:r>
        <w:rPr>
          <w:rFonts w:ascii="Times New Roman" w:hAnsi="Times New Roman" w:cs="Times New Roman"/>
          <w:sz w:val="28"/>
          <w:szCs w:val="28"/>
        </w:rPr>
        <w:t>:</w:t>
      </w:r>
    </w:p>
    <w:p w:rsidR="00C068FA" w:rsidRPr="00BE1FAC"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регистрация страхователей;</w:t>
      </w:r>
    </w:p>
    <w:p w:rsidR="00C068FA" w:rsidRPr="00BE1FAC"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снятие с регистрационного учета страхователей;</w:t>
      </w:r>
    </w:p>
    <w:p w:rsidR="00C068FA" w:rsidRPr="00C068FA"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регистрация (снятие с регистрационного учета) страхователей в связи с изменением места жительства.</w:t>
      </w:r>
    </w:p>
    <w:p w:rsidR="00C068FA" w:rsidRDefault="00C068FA" w:rsidP="00C068FA">
      <w:pPr>
        <w:pStyle w:val="a4"/>
        <w:numPr>
          <w:ilvl w:val="0"/>
          <w:numId w:val="16"/>
        </w:numPr>
        <w:tabs>
          <w:tab w:val="left" w:pos="3646"/>
        </w:tabs>
        <w:jc w:val="both"/>
        <w:rPr>
          <w:rFonts w:ascii="Times New Roman" w:hAnsi="Times New Roman" w:cs="Times New Roman"/>
          <w:sz w:val="28"/>
          <w:szCs w:val="28"/>
        </w:rPr>
      </w:pPr>
      <w:r w:rsidRPr="007D6BEF">
        <w:rPr>
          <w:rFonts w:ascii="Times New Roman" w:hAnsi="Times New Roman" w:cs="Times New Roman"/>
          <w:sz w:val="28"/>
          <w:szCs w:val="28"/>
        </w:rPr>
        <w:lastRenderedPageBreak/>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r>
        <w:rPr>
          <w:rFonts w:ascii="Times New Roman" w:hAnsi="Times New Roman" w:cs="Times New Roman"/>
          <w:sz w:val="28"/>
          <w:szCs w:val="28"/>
        </w:rPr>
        <w:t>:</w:t>
      </w:r>
    </w:p>
    <w:p w:rsidR="00C068FA" w:rsidRPr="00BE1FAC"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регистрация страхователей;</w:t>
      </w:r>
    </w:p>
    <w:p w:rsidR="00C068FA" w:rsidRPr="00BE1FAC"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снятии с регистрационного учета страхователей;</w:t>
      </w:r>
    </w:p>
    <w:p w:rsidR="00C068FA" w:rsidRPr="00C068FA"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регистрация (снятие с регистрационного учета) страхователей в связи с изменением места жительства.</w:t>
      </w:r>
    </w:p>
    <w:p w:rsidR="00C068FA" w:rsidRDefault="00C068FA" w:rsidP="00C068FA">
      <w:pPr>
        <w:pStyle w:val="a4"/>
        <w:numPr>
          <w:ilvl w:val="0"/>
          <w:numId w:val="16"/>
        </w:numPr>
        <w:tabs>
          <w:tab w:val="left" w:pos="3646"/>
        </w:tabs>
        <w:jc w:val="both"/>
        <w:rPr>
          <w:rFonts w:ascii="Times New Roman" w:hAnsi="Times New Roman" w:cs="Times New Roman"/>
          <w:sz w:val="28"/>
          <w:szCs w:val="28"/>
        </w:rPr>
      </w:pPr>
      <w:r w:rsidRPr="007D6BEF">
        <w:rPr>
          <w:rFonts w:ascii="Times New Roman" w:hAnsi="Times New Roman" w:cs="Times New Roman"/>
          <w:sz w:val="28"/>
          <w:szCs w:val="28"/>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r>
        <w:rPr>
          <w:rFonts w:ascii="Times New Roman" w:hAnsi="Times New Roman" w:cs="Times New Roman"/>
          <w:sz w:val="28"/>
          <w:szCs w:val="28"/>
        </w:rPr>
        <w:t>:</w:t>
      </w:r>
    </w:p>
    <w:p w:rsidR="00C068FA" w:rsidRPr="00BE1FAC"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регистрация страхователей;</w:t>
      </w:r>
    </w:p>
    <w:p w:rsidR="00C068FA" w:rsidRPr="00BE1FAC"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снятии с регистрационного учета страхователей;</w:t>
      </w:r>
    </w:p>
    <w:p w:rsidR="00C068FA" w:rsidRPr="00BE1FAC" w:rsidRDefault="00C068FA" w:rsidP="00C068FA">
      <w:pPr>
        <w:pStyle w:val="a4"/>
        <w:numPr>
          <w:ilvl w:val="1"/>
          <w:numId w:val="16"/>
        </w:numPr>
        <w:tabs>
          <w:tab w:val="left" w:pos="3646"/>
        </w:tabs>
        <w:jc w:val="both"/>
        <w:rPr>
          <w:rFonts w:ascii="Times New Roman" w:hAnsi="Times New Roman" w:cs="Times New Roman"/>
          <w:sz w:val="28"/>
          <w:szCs w:val="28"/>
        </w:rPr>
      </w:pPr>
      <w:r w:rsidRPr="00BE1FAC">
        <w:rPr>
          <w:rFonts w:ascii="Times New Roman" w:hAnsi="Times New Roman" w:cs="Times New Roman"/>
          <w:i/>
          <w:sz w:val="28"/>
          <w:szCs w:val="28"/>
        </w:rPr>
        <w:t>- регистрация (снятие с регистрационного учета) страхователей в связи с изменением места жительства</w:t>
      </w:r>
      <w:r w:rsidRPr="00BE1FAC">
        <w:rPr>
          <w:rFonts w:ascii="Times New Roman" w:hAnsi="Times New Roman" w:cs="Times New Roman"/>
          <w:sz w:val="28"/>
          <w:szCs w:val="28"/>
        </w:rPr>
        <w:t>.</w:t>
      </w:r>
    </w:p>
    <w:p w:rsidR="00C068FA" w:rsidRDefault="00C068FA" w:rsidP="00C068FA">
      <w:pPr>
        <w:pStyle w:val="a4"/>
        <w:numPr>
          <w:ilvl w:val="0"/>
          <w:numId w:val="16"/>
        </w:numPr>
        <w:tabs>
          <w:tab w:val="left" w:pos="3646"/>
        </w:tabs>
        <w:jc w:val="both"/>
        <w:rPr>
          <w:rFonts w:ascii="Times New Roman" w:hAnsi="Times New Roman" w:cs="Times New Roman"/>
          <w:sz w:val="28"/>
          <w:szCs w:val="28"/>
        </w:rPr>
      </w:pPr>
      <w:r w:rsidRPr="007D6BEF">
        <w:rPr>
          <w:rFonts w:ascii="Times New Roman" w:hAnsi="Times New Roman" w:cs="Times New Roman"/>
          <w:sz w:val="28"/>
          <w:szCs w:val="28"/>
        </w:rPr>
        <w:t>Обеспечение инвалидов (в том числе детей-инвалидов) техническими средствами реабилитации и (или) услугами для отдельных категорий граждан (в том числе ремонт, замена технических средств реабилитации)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w:t>
      </w:r>
      <w:r>
        <w:rPr>
          <w:rFonts w:ascii="Times New Roman" w:hAnsi="Times New Roman" w:cs="Times New Roman"/>
          <w:sz w:val="28"/>
          <w:szCs w:val="28"/>
        </w:rPr>
        <w:t>:</w:t>
      </w:r>
    </w:p>
    <w:p w:rsidR="00C068FA" w:rsidRPr="00BE1FAC"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выдача направления на получение (изготовление) технического средства реабилитации, протезов (кроме зубных протезов), протезно-ортопедических изделий, в том числе в случае необходимости замены, досрочной замены и ремонта технического средства (изделия);</w:t>
      </w:r>
    </w:p>
    <w:p w:rsidR="00C068FA" w:rsidRPr="00BE1FAC"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выдача направления в организацию для получения собаки-проводника, а также выплата компенсации расходов по проезду инвалида и сопровождающего его лица для получения собаки-проводника к месту нахождения отобранной организации и обратно;</w:t>
      </w:r>
    </w:p>
    <w:p w:rsidR="00C068FA" w:rsidRPr="00BE1FAC"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xml:space="preserve">- выдача направления в организацию, предоставляющую услуги по переводу русского жестового языка (сурдопереводу, </w:t>
      </w:r>
      <w:proofErr w:type="spellStart"/>
      <w:r w:rsidRPr="00BE1FAC">
        <w:rPr>
          <w:rFonts w:ascii="Times New Roman" w:hAnsi="Times New Roman" w:cs="Times New Roman"/>
          <w:i/>
          <w:sz w:val="28"/>
          <w:szCs w:val="28"/>
        </w:rPr>
        <w:t>тифлосурдопереводу</w:t>
      </w:r>
      <w:proofErr w:type="spellEnd"/>
      <w:r w:rsidRPr="00BE1FAC">
        <w:rPr>
          <w:rFonts w:ascii="Times New Roman" w:hAnsi="Times New Roman" w:cs="Times New Roman"/>
          <w:i/>
          <w:sz w:val="28"/>
          <w:szCs w:val="28"/>
        </w:rPr>
        <w:t>), на получение указанных услуг;</w:t>
      </w:r>
    </w:p>
    <w:p w:rsidR="00C068FA" w:rsidRPr="00BE1FAC"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xml:space="preserve">- выплата компенсации расходов заявителям, в случае приобретения ими соответствующих технических средств (изделий), а также по переводу русского жестового языка (сурдопереводу, </w:t>
      </w:r>
      <w:proofErr w:type="spellStart"/>
      <w:r w:rsidRPr="00BE1FAC">
        <w:rPr>
          <w:rFonts w:ascii="Times New Roman" w:hAnsi="Times New Roman" w:cs="Times New Roman"/>
          <w:i/>
          <w:sz w:val="28"/>
          <w:szCs w:val="28"/>
        </w:rPr>
        <w:t>тифлосурдопереводу</w:t>
      </w:r>
      <w:proofErr w:type="spellEnd"/>
      <w:r w:rsidRPr="00BE1FAC">
        <w:rPr>
          <w:rFonts w:ascii="Times New Roman" w:hAnsi="Times New Roman" w:cs="Times New Roman"/>
          <w:i/>
          <w:sz w:val="28"/>
          <w:szCs w:val="28"/>
        </w:rPr>
        <w:t>) за собственный счет (для заявителей из категории инвалиды, дети-инвалиды);</w:t>
      </w:r>
    </w:p>
    <w:p w:rsidR="00C068FA" w:rsidRPr="00BE1FAC"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lastRenderedPageBreak/>
        <w:t>- выплата компенсации расходов заявителям, произведенных за счет собственных средств, на оплату проезда к месту нахождения организации, в которую выдано направление на получение (изготовление) технического средства (изделия), и обратно;</w:t>
      </w:r>
    </w:p>
    <w:p w:rsidR="00C068FA" w:rsidRPr="00BE1FAC"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выплата ежегодной денежной компенсации расходов на содержание и ветеринарное обслуживание собак-проводников;</w:t>
      </w:r>
    </w:p>
    <w:p w:rsidR="00C068FA" w:rsidRPr="00C068FA" w:rsidRDefault="00C068FA" w:rsidP="00C068FA">
      <w:pPr>
        <w:pStyle w:val="a4"/>
        <w:numPr>
          <w:ilvl w:val="1"/>
          <w:numId w:val="1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выплата компенсации расходов, произведенных за счет собственных средств, в случае оплаты услуг по ремонту технических средств (изделий).</w:t>
      </w:r>
    </w:p>
    <w:p w:rsidR="005B3F9B" w:rsidRDefault="005B3F9B" w:rsidP="001966B2">
      <w:pPr>
        <w:pStyle w:val="a4"/>
        <w:numPr>
          <w:ilvl w:val="0"/>
          <w:numId w:val="1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r w:rsidR="001966B2">
        <w:rPr>
          <w:rFonts w:ascii="Times New Roman" w:hAnsi="Times New Roman" w:cs="Times New Roman"/>
          <w:sz w:val="28"/>
          <w:szCs w:val="28"/>
        </w:rPr>
        <w:t xml:space="preserve"> (СМЭВ)</w:t>
      </w:r>
    </w:p>
    <w:p w:rsidR="005B3F9B" w:rsidRDefault="005B3F9B" w:rsidP="001966B2">
      <w:pPr>
        <w:pStyle w:val="a4"/>
        <w:numPr>
          <w:ilvl w:val="0"/>
          <w:numId w:val="1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Информирование граждан о предоставлении государственной социальной помощи в виде набора социальных услуг (СМЭВ)</w:t>
      </w:r>
    </w:p>
    <w:p w:rsidR="005B3F9B" w:rsidRDefault="005B3F9B" w:rsidP="001966B2">
      <w:pPr>
        <w:pStyle w:val="a4"/>
        <w:numPr>
          <w:ilvl w:val="0"/>
          <w:numId w:val="1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Выдача гражданам справок о размере пенсий (иных выплат) (СМЭВ)</w:t>
      </w:r>
    </w:p>
    <w:p w:rsidR="005B3F9B" w:rsidRPr="005B3F9B" w:rsidRDefault="005B3F9B" w:rsidP="001966B2">
      <w:pPr>
        <w:pStyle w:val="a4"/>
        <w:numPr>
          <w:ilvl w:val="0"/>
          <w:numId w:val="1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Информирование граждан об отнесении к категории предпенсионного возраста (СМЭВ)</w:t>
      </w:r>
    </w:p>
    <w:p w:rsidR="005B3F9B" w:rsidRPr="005B3F9B" w:rsidRDefault="005B3F9B" w:rsidP="001966B2">
      <w:pPr>
        <w:pStyle w:val="a4"/>
        <w:numPr>
          <w:ilvl w:val="0"/>
          <w:numId w:val="1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Предоставление сведений о трудовой деятельности зарегистрированного лица, содержащихся в его индивидуальном лицевом счете</w:t>
      </w:r>
      <w:r>
        <w:rPr>
          <w:rFonts w:ascii="Times New Roman" w:hAnsi="Times New Roman" w:cs="Times New Roman"/>
          <w:sz w:val="28"/>
          <w:szCs w:val="28"/>
        </w:rPr>
        <w:t xml:space="preserve"> </w:t>
      </w:r>
      <w:r w:rsidRPr="005B3F9B">
        <w:rPr>
          <w:rFonts w:ascii="Times New Roman" w:hAnsi="Times New Roman" w:cs="Times New Roman"/>
          <w:sz w:val="28"/>
          <w:szCs w:val="28"/>
        </w:rPr>
        <w:t>(СМЭВ).</w:t>
      </w:r>
    </w:p>
    <w:p w:rsidR="005B3F9B" w:rsidRDefault="005B3F9B" w:rsidP="001966B2">
      <w:pPr>
        <w:pStyle w:val="a4"/>
        <w:numPr>
          <w:ilvl w:val="0"/>
          <w:numId w:val="1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Информирование граждан о сведениях, содержащихся о них в федеральной государственной информационной системе «Единая государственная информационная система социального обеспечения»</w:t>
      </w:r>
      <w:r w:rsidR="001966B2">
        <w:rPr>
          <w:rFonts w:ascii="Times New Roman" w:hAnsi="Times New Roman" w:cs="Times New Roman"/>
          <w:sz w:val="28"/>
          <w:szCs w:val="28"/>
        </w:rPr>
        <w:t xml:space="preserve"> (СМЭВ)</w:t>
      </w:r>
    </w:p>
    <w:p w:rsidR="00C068FA" w:rsidRDefault="00C068FA" w:rsidP="001966B2">
      <w:pPr>
        <w:pStyle w:val="a4"/>
        <w:numPr>
          <w:ilvl w:val="0"/>
          <w:numId w:val="16"/>
        </w:numPr>
        <w:tabs>
          <w:tab w:val="left" w:pos="3646"/>
        </w:tabs>
        <w:jc w:val="both"/>
        <w:rPr>
          <w:rFonts w:ascii="Times New Roman" w:hAnsi="Times New Roman" w:cs="Times New Roman"/>
          <w:sz w:val="28"/>
          <w:szCs w:val="28"/>
        </w:rPr>
      </w:pPr>
      <w:r>
        <w:rPr>
          <w:rFonts w:ascii="Times New Roman" w:hAnsi="Times New Roman" w:cs="Times New Roman"/>
          <w:sz w:val="28"/>
          <w:szCs w:val="28"/>
        </w:rPr>
        <w:t>Выдача государственного сертификата на материнский (семейный) капитал (в части выдачи выписки из федерального регистра о выдаче государственного сертификата на материнский (семейный) капитал)</w:t>
      </w:r>
    </w:p>
    <w:p w:rsidR="00C068FA" w:rsidRDefault="00C068FA" w:rsidP="001966B2">
      <w:pPr>
        <w:pStyle w:val="a4"/>
        <w:numPr>
          <w:ilvl w:val="0"/>
          <w:numId w:val="16"/>
        </w:numPr>
        <w:tabs>
          <w:tab w:val="left" w:pos="3646"/>
        </w:tabs>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ежемесячного пособия в связи с рождением и воспитанием ребенка </w:t>
      </w:r>
    </w:p>
    <w:p w:rsidR="001D4DD0" w:rsidRPr="00903AB9" w:rsidRDefault="001D4DD0" w:rsidP="00903AB9">
      <w:pPr>
        <w:pStyle w:val="a4"/>
        <w:tabs>
          <w:tab w:val="left" w:pos="3646"/>
        </w:tabs>
        <w:jc w:val="both"/>
        <w:rPr>
          <w:rFonts w:ascii="Times New Roman" w:hAnsi="Times New Roman" w:cs="Times New Roman"/>
          <w:sz w:val="28"/>
          <w:szCs w:val="28"/>
        </w:rPr>
      </w:pPr>
    </w:p>
    <w:p w:rsidR="00292929" w:rsidRDefault="00292929" w:rsidP="00BE1FAC">
      <w:pPr>
        <w:pStyle w:val="1"/>
      </w:pPr>
      <w:r w:rsidRPr="001729F0">
        <w:t>Территориальное управление Федерального агентства по управлению государственным имуществом в Московской области</w:t>
      </w:r>
    </w:p>
    <w:p w:rsidR="00292929" w:rsidRDefault="00292929" w:rsidP="001966B2">
      <w:pPr>
        <w:pStyle w:val="a4"/>
        <w:numPr>
          <w:ilvl w:val="0"/>
          <w:numId w:val="4"/>
        </w:numPr>
        <w:tabs>
          <w:tab w:val="left" w:pos="3646"/>
        </w:tabs>
        <w:rPr>
          <w:rFonts w:ascii="Times New Roman" w:hAnsi="Times New Roman" w:cs="Times New Roman"/>
          <w:sz w:val="28"/>
          <w:szCs w:val="28"/>
        </w:rPr>
      </w:pPr>
      <w:r w:rsidRPr="00292929">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w:t>
      </w:r>
      <w:r w:rsidRPr="00BE1FAC">
        <w:rPr>
          <w:rFonts w:ascii="Times New Roman" w:hAnsi="Times New Roman" w:cs="Times New Roman"/>
          <w:sz w:val="28"/>
          <w:szCs w:val="28"/>
        </w:rPr>
        <w:t>(СМ</w:t>
      </w:r>
      <w:r w:rsidR="00BE1FAC" w:rsidRPr="00BE1FAC">
        <w:rPr>
          <w:rFonts w:ascii="Times New Roman" w:hAnsi="Times New Roman" w:cs="Times New Roman"/>
          <w:sz w:val="28"/>
          <w:szCs w:val="28"/>
        </w:rPr>
        <w:t>Э</w:t>
      </w:r>
      <w:r w:rsidRPr="00BE1FAC">
        <w:rPr>
          <w:rFonts w:ascii="Times New Roman" w:hAnsi="Times New Roman" w:cs="Times New Roman"/>
          <w:sz w:val="28"/>
          <w:szCs w:val="28"/>
        </w:rPr>
        <w:t>В</w:t>
      </w:r>
      <w:r w:rsidRPr="00292929">
        <w:rPr>
          <w:rFonts w:ascii="Times New Roman" w:hAnsi="Times New Roman" w:cs="Times New Roman"/>
          <w:sz w:val="28"/>
          <w:szCs w:val="28"/>
        </w:rPr>
        <w:t>).</w:t>
      </w:r>
    </w:p>
    <w:p w:rsidR="00292929" w:rsidRDefault="00292929" w:rsidP="001966B2">
      <w:pPr>
        <w:pStyle w:val="a4"/>
        <w:numPr>
          <w:ilvl w:val="0"/>
          <w:numId w:val="4"/>
        </w:numPr>
        <w:tabs>
          <w:tab w:val="left" w:pos="3646"/>
        </w:tabs>
        <w:rPr>
          <w:rFonts w:ascii="Times New Roman" w:hAnsi="Times New Roman" w:cs="Times New Roman"/>
          <w:sz w:val="28"/>
          <w:szCs w:val="28"/>
        </w:rPr>
      </w:pPr>
      <w:r w:rsidRPr="00292929">
        <w:rPr>
          <w:rFonts w:ascii="Times New Roman" w:hAnsi="Times New Roman" w:cs="Times New Roman"/>
          <w:sz w:val="28"/>
          <w:szCs w:val="28"/>
        </w:rPr>
        <w:t xml:space="preserve">Осуществление в установленном порядке выдачи выписок из реестра федерального имущества </w:t>
      </w:r>
      <w:r w:rsidRPr="00BE1FAC">
        <w:rPr>
          <w:rFonts w:ascii="Times New Roman" w:hAnsi="Times New Roman" w:cs="Times New Roman"/>
          <w:sz w:val="28"/>
          <w:szCs w:val="28"/>
        </w:rPr>
        <w:t>(СМ</w:t>
      </w:r>
      <w:r w:rsidR="00BE1FAC" w:rsidRPr="00BE1FAC">
        <w:rPr>
          <w:rFonts w:ascii="Times New Roman" w:hAnsi="Times New Roman" w:cs="Times New Roman"/>
          <w:sz w:val="28"/>
          <w:szCs w:val="28"/>
        </w:rPr>
        <w:t>Э</w:t>
      </w:r>
      <w:r w:rsidRPr="00BE1FAC">
        <w:rPr>
          <w:rFonts w:ascii="Times New Roman" w:hAnsi="Times New Roman" w:cs="Times New Roman"/>
          <w:sz w:val="28"/>
          <w:szCs w:val="28"/>
        </w:rPr>
        <w:t>В)</w:t>
      </w:r>
      <w:r w:rsidR="001F22DA">
        <w:rPr>
          <w:rFonts w:ascii="Times New Roman" w:hAnsi="Times New Roman" w:cs="Times New Roman"/>
          <w:sz w:val="28"/>
          <w:szCs w:val="28"/>
        </w:rPr>
        <w:t>.</w:t>
      </w:r>
    </w:p>
    <w:p w:rsidR="00292929" w:rsidRPr="00292929" w:rsidRDefault="00292929" w:rsidP="00BE1FAC">
      <w:pPr>
        <w:pStyle w:val="1"/>
      </w:pPr>
      <w:r w:rsidRPr="001729F0">
        <w:lastRenderedPageBreak/>
        <w:t>Управление Федеральной службы по надзору в сфере защиты прав потребителей и благополучия</w:t>
      </w:r>
      <w:r>
        <w:t xml:space="preserve"> человека по Московской области</w:t>
      </w:r>
    </w:p>
    <w:p w:rsidR="00292929" w:rsidRPr="00292929" w:rsidRDefault="001F22DA" w:rsidP="00A34CDB">
      <w:pPr>
        <w:tabs>
          <w:tab w:val="left" w:pos="3646"/>
        </w:tabs>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292929" w:rsidRPr="00292929">
        <w:rPr>
          <w:rFonts w:ascii="Times New Roman" w:hAnsi="Times New Roman" w:cs="Times New Roman"/>
          <w:sz w:val="28"/>
          <w:szCs w:val="28"/>
        </w:rPr>
        <w:t>Государственная услуга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 584</w:t>
      </w:r>
      <w:r w:rsidR="00292929">
        <w:rPr>
          <w:rFonts w:ascii="Times New Roman" w:hAnsi="Times New Roman" w:cs="Times New Roman"/>
          <w:sz w:val="28"/>
          <w:szCs w:val="28"/>
        </w:rPr>
        <w:t>:</w:t>
      </w:r>
    </w:p>
    <w:p w:rsidR="00292929" w:rsidRPr="00BE1FAC" w:rsidRDefault="009328CD" w:rsidP="00A34CDB">
      <w:pPr>
        <w:tabs>
          <w:tab w:val="left" w:pos="3646"/>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1.1. </w:t>
      </w:r>
      <w:r w:rsidR="00292929" w:rsidRPr="00BE1FAC">
        <w:rPr>
          <w:rFonts w:ascii="Times New Roman" w:hAnsi="Times New Roman" w:cs="Times New Roman"/>
          <w:i/>
          <w:sz w:val="28"/>
          <w:szCs w:val="28"/>
        </w:rPr>
        <w:t>- регистрация в реестре уведомлений;</w:t>
      </w:r>
    </w:p>
    <w:p w:rsidR="00AD3EB1" w:rsidRPr="00BE1FAC" w:rsidRDefault="009328CD" w:rsidP="00A34CDB">
      <w:pPr>
        <w:tabs>
          <w:tab w:val="left" w:pos="3646"/>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1.2. </w:t>
      </w:r>
      <w:r w:rsidR="00292929" w:rsidRPr="00BE1FAC">
        <w:rPr>
          <w:rFonts w:ascii="Times New Roman" w:hAnsi="Times New Roman" w:cs="Times New Roman"/>
          <w:i/>
          <w:sz w:val="28"/>
          <w:szCs w:val="28"/>
        </w:rPr>
        <w:t>-внесение изменений в реестр уведомлений.</w:t>
      </w:r>
    </w:p>
    <w:p w:rsidR="00292929" w:rsidRDefault="00292929" w:rsidP="00BE1FAC">
      <w:pPr>
        <w:pStyle w:val="1"/>
      </w:pPr>
      <w:r w:rsidRPr="001729F0">
        <w:t xml:space="preserve">Министерство </w:t>
      </w:r>
      <w:r w:rsidR="0048710E">
        <w:t xml:space="preserve">цифрового развития, </w:t>
      </w:r>
      <w:r w:rsidRPr="001729F0">
        <w:t>связи и массовых коммуникаций Российской Федерации</w:t>
      </w:r>
    </w:p>
    <w:p w:rsidR="00292929" w:rsidRDefault="00292929" w:rsidP="001966B2">
      <w:pPr>
        <w:pStyle w:val="a4"/>
        <w:numPr>
          <w:ilvl w:val="0"/>
          <w:numId w:val="5"/>
        </w:numPr>
        <w:tabs>
          <w:tab w:val="left" w:pos="3646"/>
        </w:tabs>
        <w:jc w:val="both"/>
        <w:rPr>
          <w:rFonts w:ascii="Times New Roman" w:hAnsi="Times New Roman" w:cs="Times New Roman"/>
          <w:sz w:val="28"/>
          <w:szCs w:val="28"/>
        </w:rPr>
      </w:pPr>
      <w:r w:rsidRPr="00292929">
        <w:rPr>
          <w:rFonts w:ascii="Times New Roman" w:hAnsi="Times New Roman" w:cs="Times New Roman"/>
          <w:sz w:val="28"/>
          <w:szCs w:val="28"/>
        </w:rPr>
        <w:t>Услуга по регистрации учетной записи пользователя в Единой системе идентификации и аутентификации (ЕСИА), восстановлению доступа к учётной записи пользователя ЕСИА и подтверждению личности пользователя – гражданина РФ, самостоятельно оформившего заявку на подтверждение личности в своем профиле пользователя ЕСИА</w:t>
      </w:r>
      <w:r>
        <w:rPr>
          <w:rFonts w:ascii="Times New Roman" w:hAnsi="Times New Roman" w:cs="Times New Roman"/>
          <w:sz w:val="28"/>
          <w:szCs w:val="28"/>
        </w:rPr>
        <w:t>.</w:t>
      </w:r>
    </w:p>
    <w:p w:rsidR="00A22D8B" w:rsidRDefault="00A22D8B" w:rsidP="001966B2">
      <w:pPr>
        <w:pStyle w:val="a4"/>
        <w:numPr>
          <w:ilvl w:val="0"/>
          <w:numId w:val="5"/>
        </w:numPr>
        <w:tabs>
          <w:tab w:val="left" w:pos="3646"/>
        </w:tabs>
        <w:jc w:val="both"/>
        <w:rPr>
          <w:rFonts w:ascii="Times New Roman" w:hAnsi="Times New Roman" w:cs="Times New Roman"/>
          <w:sz w:val="28"/>
          <w:szCs w:val="28"/>
        </w:rPr>
      </w:pPr>
      <w:r>
        <w:rPr>
          <w:rFonts w:ascii="Times New Roman" w:hAnsi="Times New Roman" w:cs="Times New Roman"/>
          <w:sz w:val="28"/>
          <w:szCs w:val="28"/>
        </w:rPr>
        <w:t>Подача заявления на оформление персонифицированной карты для посещения спортивного соревнования;</w:t>
      </w:r>
    </w:p>
    <w:p w:rsidR="00A22D8B" w:rsidRPr="001F22DA" w:rsidRDefault="00A22D8B" w:rsidP="001966B2">
      <w:pPr>
        <w:pStyle w:val="a4"/>
        <w:numPr>
          <w:ilvl w:val="0"/>
          <w:numId w:val="5"/>
        </w:numPr>
        <w:tabs>
          <w:tab w:val="left" w:pos="3646"/>
        </w:tabs>
        <w:jc w:val="both"/>
        <w:rPr>
          <w:rFonts w:ascii="Times New Roman" w:hAnsi="Times New Roman" w:cs="Times New Roman"/>
          <w:sz w:val="28"/>
          <w:szCs w:val="28"/>
        </w:rPr>
      </w:pPr>
      <w:r>
        <w:rPr>
          <w:rFonts w:ascii="Times New Roman" w:hAnsi="Times New Roman" w:cs="Times New Roman"/>
          <w:sz w:val="28"/>
          <w:szCs w:val="28"/>
        </w:rPr>
        <w:t>Прохождение процедуры идентификации личности по заявлению на оформление персонифицированной карты для посещения спортивного соревнования.</w:t>
      </w:r>
    </w:p>
    <w:p w:rsidR="00292929" w:rsidRPr="00BE1FAC" w:rsidRDefault="00292929" w:rsidP="00BE1FAC">
      <w:pPr>
        <w:pStyle w:val="1"/>
      </w:pPr>
      <w:r w:rsidRPr="00BE1FAC">
        <w:t>Акционерное общество «Федеральная корпорация по развитию малого и среднего предпринимательства»</w:t>
      </w:r>
    </w:p>
    <w:p w:rsidR="00FA5915" w:rsidRDefault="00FA5915" w:rsidP="001966B2">
      <w:pPr>
        <w:pStyle w:val="a4"/>
        <w:numPr>
          <w:ilvl w:val="0"/>
          <w:numId w:val="12"/>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t>Услуга по подбору по заданным параметрам информации об имуществе, включённом в перечни государственного и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и свободном от прав третьих лиц</w:t>
      </w:r>
      <w:r>
        <w:rPr>
          <w:rFonts w:ascii="Times New Roman" w:hAnsi="Times New Roman" w:cs="Times New Roman"/>
          <w:sz w:val="28"/>
          <w:szCs w:val="28"/>
        </w:rPr>
        <w:t>;</w:t>
      </w:r>
    </w:p>
    <w:p w:rsidR="00FA5915" w:rsidRDefault="00FA5915" w:rsidP="001966B2">
      <w:pPr>
        <w:pStyle w:val="a4"/>
        <w:numPr>
          <w:ilvl w:val="0"/>
          <w:numId w:val="12"/>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t>Услуга по приему от субъектов малого и среднего предпринимательства обратной связи по результатам проверок органов государственного контроля (надзора) и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p w:rsidR="00FA5915" w:rsidRDefault="00FA5915" w:rsidP="001966B2">
      <w:pPr>
        <w:pStyle w:val="a4"/>
        <w:numPr>
          <w:ilvl w:val="0"/>
          <w:numId w:val="12"/>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t>Услуга по предоставлению информации о формах и условиях финансовой поддержки субъектов малого и среднего предпринимательства по заданным параметрам;</w:t>
      </w:r>
    </w:p>
    <w:p w:rsidR="00FA5915" w:rsidRDefault="00FA5915" w:rsidP="001966B2">
      <w:pPr>
        <w:pStyle w:val="a4"/>
        <w:numPr>
          <w:ilvl w:val="0"/>
          <w:numId w:val="12"/>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lastRenderedPageBreak/>
        <w:t>Услуга по информированию о тренингах по программам обучения акционерного общества «Федеральная корпорация по развитию малого и среднего предпринимательства» и электронной записи на участие в тренингах;</w:t>
      </w:r>
    </w:p>
    <w:p w:rsidR="00FA5915" w:rsidRDefault="00FA5915" w:rsidP="001966B2">
      <w:pPr>
        <w:pStyle w:val="a4"/>
        <w:numPr>
          <w:ilvl w:val="0"/>
          <w:numId w:val="12"/>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t>Услуга по предоставлению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 223-ФЗ «О закупках товаров, работ, услуг отдельными видами юридических лиц», у субъектов малого и среднего предпринимательства в текущем году;</w:t>
      </w:r>
    </w:p>
    <w:p w:rsidR="00FA5915" w:rsidRDefault="00FA5915" w:rsidP="001966B2">
      <w:pPr>
        <w:pStyle w:val="a4"/>
        <w:numPr>
          <w:ilvl w:val="0"/>
          <w:numId w:val="12"/>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t>Услуга по регистрации на Портале Бизнес-навигатора МС;</w:t>
      </w:r>
    </w:p>
    <w:p w:rsidR="00FA5915" w:rsidRDefault="00FA5915" w:rsidP="001966B2">
      <w:pPr>
        <w:pStyle w:val="a4"/>
        <w:numPr>
          <w:ilvl w:val="0"/>
          <w:numId w:val="12"/>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t>Комплексная услуга по предоставлению информации о формах и условии поддержки сельскохозяйственной кооперации;</w:t>
      </w:r>
    </w:p>
    <w:p w:rsidR="00FA5915" w:rsidRPr="00FA5915" w:rsidRDefault="00FA5915" w:rsidP="001966B2">
      <w:pPr>
        <w:pStyle w:val="a4"/>
        <w:numPr>
          <w:ilvl w:val="0"/>
          <w:numId w:val="12"/>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t>Услуга по предоставлению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p w:rsidR="00292929" w:rsidRDefault="0048710E" w:rsidP="00BE1FAC">
      <w:pPr>
        <w:pStyle w:val="1"/>
      </w:pPr>
      <w:r>
        <w:t>Центральное межрегиональное у</w:t>
      </w:r>
      <w:r w:rsidR="00292929" w:rsidRPr="001729F0">
        <w:t>правление государственного автодорожного надзора Федеральной службы по надзору в сфере т</w:t>
      </w:r>
      <w:r w:rsidR="00292929">
        <w:t xml:space="preserve">ранспорта </w:t>
      </w:r>
    </w:p>
    <w:p w:rsidR="00292929" w:rsidRPr="009350BA" w:rsidRDefault="00292929" w:rsidP="001966B2">
      <w:pPr>
        <w:pStyle w:val="a4"/>
        <w:numPr>
          <w:ilvl w:val="0"/>
          <w:numId w:val="6"/>
        </w:numPr>
        <w:ind w:left="0" w:firstLine="0"/>
        <w:jc w:val="both"/>
        <w:rPr>
          <w:rFonts w:ascii="Times New Roman" w:hAnsi="Times New Roman" w:cs="Times New Roman"/>
          <w:sz w:val="28"/>
          <w:szCs w:val="28"/>
        </w:rPr>
      </w:pPr>
      <w:r w:rsidRPr="009350BA">
        <w:rPr>
          <w:rFonts w:ascii="Times New Roman" w:hAnsi="Times New Roman" w:cs="Times New Roman"/>
          <w:sz w:val="28"/>
          <w:szCs w:val="28"/>
        </w:rPr>
        <w:t>Государственная услуга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w:t>
      </w:r>
      <w:r w:rsidR="009350BA">
        <w:rPr>
          <w:rFonts w:ascii="Times New Roman" w:hAnsi="Times New Roman" w:cs="Times New Roman"/>
          <w:sz w:val="28"/>
          <w:szCs w:val="28"/>
        </w:rPr>
        <w:t>.</w:t>
      </w:r>
    </w:p>
    <w:p w:rsidR="009350BA" w:rsidRPr="00BE1FAC" w:rsidRDefault="00292929" w:rsidP="00BE1FAC">
      <w:pPr>
        <w:pStyle w:val="1"/>
      </w:pPr>
      <w:r w:rsidRPr="00BE1FAC">
        <w:t>Главное Управление МЧС России по Московской области</w:t>
      </w:r>
    </w:p>
    <w:p w:rsidR="00292929" w:rsidRPr="00292929" w:rsidRDefault="009350BA" w:rsidP="00A34CDB">
      <w:pPr>
        <w:tabs>
          <w:tab w:val="left" w:pos="5654"/>
        </w:tabs>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292929" w:rsidRPr="00292929">
        <w:rPr>
          <w:rFonts w:ascii="Times New Roman" w:hAnsi="Times New Roman" w:cs="Times New Roman"/>
          <w:sz w:val="28"/>
          <w:szCs w:val="28"/>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r w:rsidR="009328CD">
        <w:rPr>
          <w:rFonts w:ascii="Times New Roman" w:hAnsi="Times New Roman" w:cs="Times New Roman"/>
          <w:sz w:val="28"/>
          <w:szCs w:val="28"/>
        </w:rPr>
        <w:t>:</w:t>
      </w:r>
    </w:p>
    <w:p w:rsidR="00292929" w:rsidRPr="00BE1FAC" w:rsidRDefault="009328CD" w:rsidP="005569B5">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t xml:space="preserve">1.1. </w:t>
      </w:r>
      <w:r w:rsidR="00292929" w:rsidRPr="00BE1FAC">
        <w:rPr>
          <w:rFonts w:ascii="Times New Roman" w:hAnsi="Times New Roman" w:cs="Times New Roman"/>
          <w:i/>
          <w:sz w:val="28"/>
          <w:szCs w:val="28"/>
        </w:rPr>
        <w:t>- регистрация в реестре уведомлений</w:t>
      </w:r>
      <w:r w:rsidR="009350BA" w:rsidRPr="00BE1FAC">
        <w:rPr>
          <w:rFonts w:ascii="Times New Roman" w:hAnsi="Times New Roman" w:cs="Times New Roman"/>
          <w:i/>
          <w:sz w:val="28"/>
          <w:szCs w:val="28"/>
        </w:rPr>
        <w:t>;</w:t>
      </w:r>
    </w:p>
    <w:p w:rsidR="00292929" w:rsidRPr="00BE1FAC" w:rsidRDefault="009328CD" w:rsidP="005569B5">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t xml:space="preserve">1.2. </w:t>
      </w:r>
      <w:r w:rsidR="00292929" w:rsidRPr="00BE1FAC">
        <w:rPr>
          <w:rFonts w:ascii="Times New Roman" w:hAnsi="Times New Roman" w:cs="Times New Roman"/>
          <w:i/>
          <w:sz w:val="28"/>
          <w:szCs w:val="28"/>
        </w:rPr>
        <w:t>- внесение изменений в реестре уведомлений, в связи с изменениями:</w:t>
      </w:r>
    </w:p>
    <w:p w:rsidR="00292929" w:rsidRPr="00BE1FAC" w:rsidRDefault="005569B5" w:rsidP="005569B5">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а</w:t>
      </w:r>
      <w:r w:rsidR="00292929" w:rsidRPr="00BE1FAC">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292929" w:rsidRPr="00BE1FAC" w:rsidRDefault="005569B5" w:rsidP="005569B5">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б</w:t>
      </w:r>
      <w:r w:rsidR="00292929" w:rsidRPr="00BE1FAC">
        <w:rPr>
          <w:rFonts w:ascii="Times New Roman" w:hAnsi="Times New Roman" w:cs="Times New Roman"/>
          <w:i/>
          <w:sz w:val="28"/>
          <w:szCs w:val="28"/>
        </w:rPr>
        <w:t>) места жительства ИП и (или) места фактического осуществления деятельности;</w:t>
      </w:r>
    </w:p>
    <w:p w:rsidR="009350BA" w:rsidRPr="00BE1FAC" w:rsidRDefault="005569B5" w:rsidP="005569B5">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в</w:t>
      </w:r>
      <w:r w:rsidR="00292929" w:rsidRPr="00BE1FAC">
        <w:rPr>
          <w:rFonts w:ascii="Times New Roman" w:hAnsi="Times New Roman" w:cs="Times New Roman"/>
          <w:i/>
          <w:sz w:val="28"/>
          <w:szCs w:val="28"/>
        </w:rPr>
        <w:t>) реорганизации юридического лица</w:t>
      </w:r>
      <w:r w:rsidR="009350BA" w:rsidRPr="00BE1FAC">
        <w:rPr>
          <w:rFonts w:ascii="Times New Roman" w:hAnsi="Times New Roman" w:cs="Times New Roman"/>
          <w:i/>
          <w:sz w:val="28"/>
          <w:szCs w:val="28"/>
        </w:rPr>
        <w:t>.</w:t>
      </w:r>
    </w:p>
    <w:p w:rsidR="009350BA" w:rsidRDefault="009350BA" w:rsidP="00BE1FAC">
      <w:pPr>
        <w:pStyle w:val="1"/>
      </w:pPr>
      <w:r w:rsidRPr="009350BA">
        <w:lastRenderedPageBreak/>
        <w:t xml:space="preserve">Центральное управление </w:t>
      </w:r>
      <w:r w:rsidR="0048710E">
        <w:t>Г</w:t>
      </w:r>
      <w:r w:rsidRPr="009350BA">
        <w:t xml:space="preserve">осударственного речного надзора Федеральной службы по надзору в сфере транспорта   </w:t>
      </w:r>
    </w:p>
    <w:p w:rsidR="009350BA" w:rsidRPr="009350BA" w:rsidRDefault="009350BA" w:rsidP="001966B2">
      <w:pPr>
        <w:pStyle w:val="a4"/>
        <w:numPr>
          <w:ilvl w:val="0"/>
          <w:numId w:val="7"/>
        </w:numPr>
        <w:tabs>
          <w:tab w:val="left" w:pos="426"/>
        </w:tabs>
        <w:spacing w:after="0"/>
        <w:ind w:left="0" w:firstLine="0"/>
        <w:jc w:val="both"/>
        <w:rPr>
          <w:rFonts w:ascii="Times New Roman" w:hAnsi="Times New Roman" w:cs="Times New Roman"/>
          <w:sz w:val="28"/>
          <w:szCs w:val="28"/>
        </w:rPr>
      </w:pPr>
      <w:r w:rsidRPr="009350BA">
        <w:rPr>
          <w:rFonts w:ascii="Times New Roman" w:hAnsi="Times New Roman" w:cs="Times New Roman"/>
          <w:sz w:val="28"/>
          <w:szCs w:val="28"/>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9350BA" w:rsidRPr="00BE1FAC" w:rsidRDefault="009328CD" w:rsidP="0046471B">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t xml:space="preserve">1.1. </w:t>
      </w:r>
      <w:r w:rsidR="009350BA" w:rsidRPr="00BE1FAC">
        <w:rPr>
          <w:rFonts w:ascii="Times New Roman" w:hAnsi="Times New Roman" w:cs="Times New Roman"/>
          <w:i/>
          <w:sz w:val="28"/>
          <w:szCs w:val="28"/>
        </w:rPr>
        <w:t>- регистрация в реестре уведомлений</w:t>
      </w:r>
      <w:r w:rsidRPr="00BE1FAC">
        <w:rPr>
          <w:rFonts w:ascii="Times New Roman" w:hAnsi="Times New Roman" w:cs="Times New Roman"/>
          <w:i/>
          <w:sz w:val="28"/>
          <w:szCs w:val="28"/>
        </w:rPr>
        <w:t>;</w:t>
      </w:r>
    </w:p>
    <w:p w:rsidR="009350BA" w:rsidRPr="00BE1FAC" w:rsidRDefault="009328CD" w:rsidP="0046471B">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t>1.</w:t>
      </w:r>
      <w:r w:rsidR="0046471B">
        <w:rPr>
          <w:rFonts w:ascii="Times New Roman" w:hAnsi="Times New Roman" w:cs="Times New Roman"/>
          <w:i/>
          <w:sz w:val="28"/>
          <w:szCs w:val="28"/>
        </w:rPr>
        <w:t>2</w:t>
      </w:r>
      <w:r w:rsidRPr="00BE1FAC">
        <w:rPr>
          <w:rFonts w:ascii="Times New Roman" w:hAnsi="Times New Roman" w:cs="Times New Roman"/>
          <w:i/>
          <w:sz w:val="28"/>
          <w:szCs w:val="28"/>
        </w:rPr>
        <w:t xml:space="preserve">. </w:t>
      </w:r>
      <w:r w:rsidR="009350BA" w:rsidRPr="00BE1FAC">
        <w:rPr>
          <w:rFonts w:ascii="Times New Roman" w:hAnsi="Times New Roman" w:cs="Times New Roman"/>
          <w:i/>
          <w:sz w:val="28"/>
          <w:szCs w:val="28"/>
        </w:rPr>
        <w:t>- внесение изменений в реестре уведомлений, в связи с изменениями:</w:t>
      </w:r>
    </w:p>
    <w:p w:rsidR="009350BA" w:rsidRPr="00BE1FAC" w:rsidRDefault="0046471B"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а</w:t>
      </w:r>
      <w:r w:rsidR="009350BA" w:rsidRPr="00BE1FAC">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9350BA" w:rsidRPr="00BE1FAC" w:rsidRDefault="0046471B"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б</w:t>
      </w:r>
      <w:r w:rsidR="009350BA" w:rsidRPr="00BE1FAC">
        <w:rPr>
          <w:rFonts w:ascii="Times New Roman" w:hAnsi="Times New Roman" w:cs="Times New Roman"/>
          <w:i/>
          <w:sz w:val="28"/>
          <w:szCs w:val="28"/>
        </w:rPr>
        <w:t>) места жительства ИП и (или) места фактического осуществления деятельности;</w:t>
      </w:r>
    </w:p>
    <w:p w:rsidR="009350BA" w:rsidRDefault="0046471B"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в</w:t>
      </w:r>
      <w:r w:rsidR="009350BA" w:rsidRPr="00BE1FAC">
        <w:rPr>
          <w:rFonts w:ascii="Times New Roman" w:hAnsi="Times New Roman" w:cs="Times New Roman"/>
          <w:i/>
          <w:sz w:val="28"/>
          <w:szCs w:val="28"/>
        </w:rPr>
        <w:t>) реорганизации юридического лица.</w:t>
      </w:r>
    </w:p>
    <w:p w:rsidR="0048710E" w:rsidRDefault="0048710E" w:rsidP="0048710E">
      <w:pPr>
        <w:pStyle w:val="1"/>
      </w:pPr>
      <w:r>
        <w:t>У</w:t>
      </w:r>
      <w:r w:rsidRPr="009350BA">
        <w:t xml:space="preserve">правление </w:t>
      </w:r>
      <w:r>
        <w:t>регионального г</w:t>
      </w:r>
      <w:r w:rsidRPr="009350BA">
        <w:t xml:space="preserve">осударственного </w:t>
      </w:r>
      <w:r>
        <w:t>ветеринарного</w:t>
      </w:r>
      <w:r w:rsidRPr="009350BA">
        <w:t xml:space="preserve"> надзора </w:t>
      </w:r>
      <w:r>
        <w:t>Министерства сельского хозяйства и продовольствия Московской области</w:t>
      </w:r>
      <w:r w:rsidRPr="009350BA">
        <w:t xml:space="preserve">   </w:t>
      </w:r>
    </w:p>
    <w:p w:rsidR="0048710E" w:rsidRPr="009350BA" w:rsidRDefault="0048710E" w:rsidP="001966B2">
      <w:pPr>
        <w:pStyle w:val="a4"/>
        <w:numPr>
          <w:ilvl w:val="0"/>
          <w:numId w:val="13"/>
        </w:numPr>
        <w:tabs>
          <w:tab w:val="left" w:pos="284"/>
        </w:tabs>
        <w:spacing w:after="0"/>
        <w:ind w:left="0" w:firstLine="0"/>
        <w:jc w:val="both"/>
        <w:rPr>
          <w:rFonts w:ascii="Times New Roman" w:hAnsi="Times New Roman" w:cs="Times New Roman"/>
          <w:sz w:val="28"/>
          <w:szCs w:val="28"/>
        </w:rPr>
      </w:pPr>
      <w:r w:rsidRPr="009350BA">
        <w:rPr>
          <w:rFonts w:ascii="Times New Roman" w:hAnsi="Times New Roman" w:cs="Times New Roman"/>
          <w:sz w:val="28"/>
          <w:szCs w:val="28"/>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48710E" w:rsidRPr="00BE1FAC" w:rsidRDefault="0048710E" w:rsidP="0046471B">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t>1.1. - регистрация в реестре уведомлений;</w:t>
      </w:r>
    </w:p>
    <w:p w:rsidR="0048710E" w:rsidRPr="00BE1FAC" w:rsidRDefault="0048710E" w:rsidP="0046471B">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t>1.</w:t>
      </w:r>
      <w:r w:rsidR="0046471B">
        <w:rPr>
          <w:rFonts w:ascii="Times New Roman" w:hAnsi="Times New Roman" w:cs="Times New Roman"/>
          <w:i/>
          <w:sz w:val="28"/>
          <w:szCs w:val="28"/>
        </w:rPr>
        <w:t>2</w:t>
      </w:r>
      <w:r w:rsidRPr="00BE1FAC">
        <w:rPr>
          <w:rFonts w:ascii="Times New Roman" w:hAnsi="Times New Roman" w:cs="Times New Roman"/>
          <w:i/>
          <w:sz w:val="28"/>
          <w:szCs w:val="28"/>
        </w:rPr>
        <w:t>. - внесение изменений в реестре уведомлений, в связи с изменениями:</w:t>
      </w:r>
    </w:p>
    <w:p w:rsidR="0048710E" w:rsidRPr="00BE1FAC" w:rsidRDefault="0046471B"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а</w:t>
      </w:r>
      <w:r w:rsidR="0048710E" w:rsidRPr="00BE1FAC">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48710E" w:rsidRPr="00BE1FAC" w:rsidRDefault="0046471B"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б</w:t>
      </w:r>
      <w:r w:rsidR="0048710E" w:rsidRPr="00BE1FAC">
        <w:rPr>
          <w:rFonts w:ascii="Times New Roman" w:hAnsi="Times New Roman" w:cs="Times New Roman"/>
          <w:i/>
          <w:sz w:val="28"/>
          <w:szCs w:val="28"/>
        </w:rPr>
        <w:t>) места жительства ИП и (или) места фактического осуществления деятельности;</w:t>
      </w:r>
    </w:p>
    <w:p w:rsidR="0048710E" w:rsidRPr="00BE1FAC" w:rsidRDefault="0046471B"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в</w:t>
      </w:r>
      <w:r w:rsidR="0048710E" w:rsidRPr="00BE1FAC">
        <w:rPr>
          <w:rFonts w:ascii="Times New Roman" w:hAnsi="Times New Roman" w:cs="Times New Roman"/>
          <w:i/>
          <w:sz w:val="28"/>
          <w:szCs w:val="28"/>
        </w:rPr>
        <w:t>) реорганизации юридического лица.</w:t>
      </w:r>
    </w:p>
    <w:p w:rsidR="009350BA" w:rsidRDefault="009350BA" w:rsidP="00BE1FAC">
      <w:pPr>
        <w:pStyle w:val="1"/>
      </w:pPr>
      <w:r w:rsidRPr="001729F0">
        <w:rPr>
          <w:rFonts w:eastAsia="Times New Roman"/>
        </w:rPr>
        <w:t>Межрегиональное управление № 1 Федерального медико-биологического агентства</w:t>
      </w:r>
    </w:p>
    <w:p w:rsidR="009350BA" w:rsidRPr="009350BA" w:rsidRDefault="009350BA" w:rsidP="00A34CDB">
      <w:pPr>
        <w:tabs>
          <w:tab w:val="left" w:pos="4558"/>
        </w:tabs>
        <w:spacing w:after="0"/>
        <w:rPr>
          <w:rFonts w:ascii="Times New Roman" w:hAnsi="Times New Roman" w:cs="Times New Roman"/>
          <w:sz w:val="28"/>
          <w:szCs w:val="28"/>
        </w:rPr>
      </w:pPr>
      <w:r>
        <w:rPr>
          <w:rFonts w:ascii="Times New Roman" w:hAnsi="Times New Roman" w:cs="Times New Roman"/>
          <w:sz w:val="28"/>
          <w:szCs w:val="28"/>
        </w:rPr>
        <w:t xml:space="preserve">1. </w:t>
      </w:r>
      <w:r w:rsidRPr="009350BA">
        <w:rPr>
          <w:rFonts w:ascii="Times New Roman" w:hAnsi="Times New Roman" w:cs="Times New Roman"/>
          <w:sz w:val="28"/>
          <w:szCs w:val="28"/>
        </w:rPr>
        <w:t>Осуществление приёма и учёта уведомлений о начале осуществления юридическими лицами и индивидуальными предпринимателями отдельных видов работ, указанных в перечне, утвержденном постановлением Правительства Российской Федерации от 16 июля 2009 № 584 «Об уведомительном порядке начала осуществления отдельных видов предпринимательской деятельности»</w:t>
      </w:r>
      <w:r>
        <w:rPr>
          <w:rFonts w:ascii="Times New Roman" w:hAnsi="Times New Roman" w:cs="Times New Roman"/>
          <w:sz w:val="28"/>
          <w:szCs w:val="28"/>
        </w:rPr>
        <w:t>:</w:t>
      </w:r>
    </w:p>
    <w:p w:rsidR="009350BA" w:rsidRPr="00BE1FAC" w:rsidRDefault="009328CD" w:rsidP="0046471B">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lastRenderedPageBreak/>
        <w:t xml:space="preserve">1.1. </w:t>
      </w:r>
      <w:r w:rsidR="009350BA" w:rsidRPr="00BE1FAC">
        <w:rPr>
          <w:rFonts w:ascii="Times New Roman" w:hAnsi="Times New Roman" w:cs="Times New Roman"/>
          <w:i/>
          <w:sz w:val="28"/>
          <w:szCs w:val="28"/>
        </w:rPr>
        <w:t>- регистрация в реестре уведомлений</w:t>
      </w:r>
      <w:r w:rsidRPr="00BE1FAC">
        <w:rPr>
          <w:rFonts w:ascii="Times New Roman" w:hAnsi="Times New Roman" w:cs="Times New Roman"/>
          <w:i/>
          <w:sz w:val="28"/>
          <w:szCs w:val="28"/>
        </w:rPr>
        <w:t>;</w:t>
      </w:r>
    </w:p>
    <w:p w:rsidR="009350BA" w:rsidRPr="00BE1FAC" w:rsidRDefault="009328CD" w:rsidP="0046471B">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t xml:space="preserve">1.2. </w:t>
      </w:r>
      <w:r w:rsidR="009350BA" w:rsidRPr="00BE1FAC">
        <w:rPr>
          <w:rFonts w:ascii="Times New Roman" w:hAnsi="Times New Roman" w:cs="Times New Roman"/>
          <w:i/>
          <w:sz w:val="28"/>
          <w:szCs w:val="28"/>
        </w:rPr>
        <w:t>- внесение изменений в реестре уведомлений, в связи с изменениями:</w:t>
      </w:r>
    </w:p>
    <w:p w:rsidR="009350BA" w:rsidRPr="00BE1FAC" w:rsidRDefault="00BE1FAC"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а</w:t>
      </w:r>
      <w:r w:rsidR="009350BA" w:rsidRPr="00BE1FAC">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9350BA" w:rsidRPr="00BE1FAC" w:rsidRDefault="00BE1FAC"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б</w:t>
      </w:r>
      <w:r w:rsidR="009350BA" w:rsidRPr="00BE1FAC">
        <w:rPr>
          <w:rFonts w:ascii="Times New Roman" w:hAnsi="Times New Roman" w:cs="Times New Roman"/>
          <w:i/>
          <w:sz w:val="28"/>
          <w:szCs w:val="28"/>
        </w:rPr>
        <w:t>) места жительства ИП и (или) места фактического осуществления деятельности;</w:t>
      </w:r>
    </w:p>
    <w:p w:rsidR="009350BA" w:rsidRPr="00BE1FAC" w:rsidRDefault="00BE1FAC"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в</w:t>
      </w:r>
      <w:r w:rsidR="009350BA" w:rsidRPr="00BE1FAC">
        <w:rPr>
          <w:rFonts w:ascii="Times New Roman" w:hAnsi="Times New Roman" w:cs="Times New Roman"/>
          <w:i/>
          <w:sz w:val="28"/>
          <w:szCs w:val="28"/>
        </w:rPr>
        <w:t>) реорганизации юридического лица.</w:t>
      </w:r>
    </w:p>
    <w:p w:rsidR="009350BA" w:rsidRDefault="009350BA" w:rsidP="00BE1FAC">
      <w:pPr>
        <w:pStyle w:val="1"/>
      </w:pPr>
      <w:r w:rsidRPr="001729F0">
        <w:rPr>
          <w:rFonts w:eastAsia="Times New Roman"/>
        </w:rPr>
        <w:t xml:space="preserve">Межрегиональное управление № </w:t>
      </w:r>
      <w:r>
        <w:rPr>
          <w:rFonts w:eastAsia="Times New Roman"/>
        </w:rPr>
        <w:t>2</w:t>
      </w:r>
      <w:r w:rsidRPr="001729F0">
        <w:rPr>
          <w:rFonts w:eastAsia="Times New Roman"/>
        </w:rPr>
        <w:t>1 Федерального медико-биологического агентства</w:t>
      </w:r>
    </w:p>
    <w:p w:rsidR="009350BA" w:rsidRPr="009350BA" w:rsidRDefault="009350BA" w:rsidP="00A34CDB">
      <w:pPr>
        <w:tabs>
          <w:tab w:val="left" w:pos="4558"/>
        </w:tabs>
        <w:spacing w:after="0"/>
        <w:jc w:val="both"/>
        <w:rPr>
          <w:rFonts w:ascii="Times New Roman" w:hAnsi="Times New Roman" w:cs="Times New Roman"/>
          <w:b/>
          <w:sz w:val="28"/>
          <w:szCs w:val="28"/>
        </w:rPr>
      </w:pPr>
      <w:r w:rsidRPr="003002D0">
        <w:rPr>
          <w:rFonts w:ascii="Times New Roman" w:hAnsi="Times New Roman" w:cs="Times New Roman"/>
          <w:sz w:val="28"/>
          <w:szCs w:val="28"/>
        </w:rPr>
        <w:t>1.</w:t>
      </w:r>
      <w:r>
        <w:rPr>
          <w:rFonts w:ascii="Times New Roman" w:hAnsi="Times New Roman" w:cs="Times New Roman"/>
          <w:b/>
          <w:sz w:val="28"/>
          <w:szCs w:val="28"/>
        </w:rPr>
        <w:t xml:space="preserve"> </w:t>
      </w:r>
      <w:r w:rsidRPr="009350BA">
        <w:rPr>
          <w:rFonts w:ascii="Times New Roman" w:hAnsi="Times New Roman" w:cs="Times New Roman"/>
          <w:sz w:val="28"/>
          <w:szCs w:val="28"/>
        </w:rPr>
        <w:t>Осуществление приёма и учёта уведомлений о начале осуществления юридическими лицами и индивидуальными предпринимателями отдельных видов работ, указанных в перечне, утвержденном постановлением Правительства Российской Федерации от 16 июля 2009 № 584 «Об уведомительном порядке начала осуществления отдельных видов предпринимательской деятельности»</w:t>
      </w:r>
    </w:p>
    <w:p w:rsidR="009350BA" w:rsidRPr="00BE1FAC" w:rsidRDefault="009328CD" w:rsidP="0046471B">
      <w:pPr>
        <w:tabs>
          <w:tab w:val="left" w:pos="4558"/>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1.1. </w:t>
      </w:r>
      <w:r w:rsidR="009350BA" w:rsidRPr="00BE1FAC">
        <w:rPr>
          <w:rFonts w:ascii="Times New Roman" w:hAnsi="Times New Roman" w:cs="Times New Roman"/>
          <w:i/>
          <w:sz w:val="28"/>
          <w:szCs w:val="28"/>
        </w:rPr>
        <w:t>- регистрация в реестре уведомлений</w:t>
      </w:r>
      <w:r w:rsidRPr="00BE1FAC">
        <w:rPr>
          <w:rFonts w:ascii="Times New Roman" w:hAnsi="Times New Roman" w:cs="Times New Roman"/>
          <w:i/>
          <w:sz w:val="28"/>
          <w:szCs w:val="28"/>
        </w:rPr>
        <w:t>;</w:t>
      </w:r>
    </w:p>
    <w:p w:rsidR="009350BA" w:rsidRPr="00BE1FAC" w:rsidRDefault="009328CD" w:rsidP="0046471B">
      <w:pPr>
        <w:tabs>
          <w:tab w:val="left" w:pos="4558"/>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1.2. </w:t>
      </w:r>
      <w:r w:rsidR="009350BA" w:rsidRPr="00BE1FAC">
        <w:rPr>
          <w:rFonts w:ascii="Times New Roman" w:hAnsi="Times New Roman" w:cs="Times New Roman"/>
          <w:i/>
          <w:sz w:val="28"/>
          <w:szCs w:val="28"/>
        </w:rPr>
        <w:t>- внесение изменений в реестре уведомлений, в связи с изменениями:</w:t>
      </w:r>
    </w:p>
    <w:p w:rsidR="009350BA" w:rsidRPr="00BE1FAC" w:rsidRDefault="00BE1FAC" w:rsidP="0046471B">
      <w:pPr>
        <w:tabs>
          <w:tab w:val="left" w:pos="4558"/>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а</w:t>
      </w:r>
      <w:r w:rsidR="009350BA" w:rsidRPr="00BE1FAC">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9350BA" w:rsidRPr="00BE1FAC" w:rsidRDefault="00BE1FAC" w:rsidP="0046471B">
      <w:pPr>
        <w:tabs>
          <w:tab w:val="left" w:pos="4558"/>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б</w:t>
      </w:r>
      <w:r w:rsidR="009350BA" w:rsidRPr="00BE1FAC">
        <w:rPr>
          <w:rFonts w:ascii="Times New Roman" w:hAnsi="Times New Roman" w:cs="Times New Roman"/>
          <w:i/>
          <w:sz w:val="28"/>
          <w:szCs w:val="28"/>
        </w:rPr>
        <w:t>) места жительства ИП и (или) места фактического осуществления деятельности;</w:t>
      </w:r>
    </w:p>
    <w:p w:rsidR="009350BA" w:rsidRPr="00BE1FAC" w:rsidRDefault="00BE1FAC" w:rsidP="0046471B">
      <w:pPr>
        <w:tabs>
          <w:tab w:val="left" w:pos="4558"/>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в</w:t>
      </w:r>
      <w:r w:rsidR="009350BA" w:rsidRPr="00BE1FAC">
        <w:rPr>
          <w:rFonts w:ascii="Times New Roman" w:hAnsi="Times New Roman" w:cs="Times New Roman"/>
          <w:i/>
          <w:sz w:val="28"/>
          <w:szCs w:val="28"/>
        </w:rPr>
        <w:t>) реорганизации юридического лица.</w:t>
      </w:r>
    </w:p>
    <w:p w:rsidR="009350BA" w:rsidRDefault="009350BA" w:rsidP="00BE1FAC">
      <w:pPr>
        <w:pStyle w:val="1"/>
      </w:pPr>
      <w:r w:rsidRPr="001729F0">
        <w:rPr>
          <w:rFonts w:eastAsia="Times New Roman"/>
        </w:rPr>
        <w:t>Межрегиональное управление № 1</w:t>
      </w:r>
      <w:r>
        <w:rPr>
          <w:rFonts w:eastAsia="Times New Roman"/>
        </w:rPr>
        <w:t>70</w:t>
      </w:r>
      <w:r w:rsidRPr="001729F0">
        <w:rPr>
          <w:rFonts w:eastAsia="Times New Roman"/>
        </w:rPr>
        <w:t xml:space="preserve"> Федерального медико-биологического агентства</w:t>
      </w:r>
    </w:p>
    <w:p w:rsidR="009350BA" w:rsidRPr="009350BA" w:rsidRDefault="009350BA" w:rsidP="00A34CDB">
      <w:pPr>
        <w:tabs>
          <w:tab w:val="left" w:pos="6341"/>
        </w:tabs>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9350BA">
        <w:rPr>
          <w:rFonts w:ascii="Times New Roman" w:hAnsi="Times New Roman" w:cs="Times New Roman"/>
          <w:sz w:val="28"/>
          <w:szCs w:val="28"/>
        </w:rPr>
        <w:t>Осуществление приёма и учёта уведомлений о начале осуществления юридическими лицами и индивидуальными предпринимателями отдельных видов работ, указанных в перечне, утвержденном постановлением Правительства Российской Федерации от 16 июля 2009 № 584 «Об уведомительном порядке начала осуществления отдельных видов предпринимательской деятельности»</w:t>
      </w:r>
    </w:p>
    <w:p w:rsidR="009350BA" w:rsidRPr="00BE1FAC" w:rsidRDefault="009328CD" w:rsidP="0046471B">
      <w:pPr>
        <w:tabs>
          <w:tab w:val="left" w:pos="6341"/>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1.1. </w:t>
      </w:r>
      <w:r w:rsidR="009350BA" w:rsidRPr="00BE1FAC">
        <w:rPr>
          <w:rFonts w:ascii="Times New Roman" w:hAnsi="Times New Roman" w:cs="Times New Roman"/>
          <w:i/>
          <w:sz w:val="28"/>
          <w:szCs w:val="28"/>
        </w:rPr>
        <w:t>- регистрация в реестре уведомлений</w:t>
      </w:r>
      <w:r w:rsidRPr="00BE1FAC">
        <w:rPr>
          <w:rFonts w:ascii="Times New Roman" w:hAnsi="Times New Roman" w:cs="Times New Roman"/>
          <w:i/>
          <w:sz w:val="28"/>
          <w:szCs w:val="28"/>
        </w:rPr>
        <w:t>;</w:t>
      </w:r>
    </w:p>
    <w:p w:rsidR="009350BA" w:rsidRPr="00BE1FAC" w:rsidRDefault="009328CD" w:rsidP="0046471B">
      <w:pPr>
        <w:tabs>
          <w:tab w:val="left" w:pos="6341"/>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1.2. </w:t>
      </w:r>
      <w:r w:rsidR="009350BA" w:rsidRPr="00BE1FAC">
        <w:rPr>
          <w:rFonts w:ascii="Times New Roman" w:hAnsi="Times New Roman" w:cs="Times New Roman"/>
          <w:i/>
          <w:sz w:val="28"/>
          <w:szCs w:val="28"/>
        </w:rPr>
        <w:t>- внесение изменений в реестре уведомлений, в связи с изменениями:</w:t>
      </w:r>
    </w:p>
    <w:p w:rsidR="009350BA" w:rsidRPr="00BE1FAC" w:rsidRDefault="00BE1FAC" w:rsidP="0046471B">
      <w:pPr>
        <w:tabs>
          <w:tab w:val="left" w:pos="6341"/>
        </w:tabs>
        <w:spacing w:after="0"/>
        <w:jc w:val="both"/>
        <w:rPr>
          <w:rFonts w:ascii="Times New Roman" w:hAnsi="Times New Roman" w:cs="Times New Roman"/>
          <w:i/>
          <w:sz w:val="28"/>
          <w:szCs w:val="28"/>
        </w:rPr>
      </w:pPr>
      <w:r>
        <w:rPr>
          <w:rFonts w:ascii="Times New Roman" w:hAnsi="Times New Roman" w:cs="Times New Roman"/>
          <w:i/>
          <w:sz w:val="28"/>
          <w:szCs w:val="28"/>
        </w:rPr>
        <w:t>а</w:t>
      </w:r>
      <w:r w:rsidR="009350BA" w:rsidRPr="00BE1FAC">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9350BA" w:rsidRPr="00BE1FAC" w:rsidRDefault="00BE1FAC" w:rsidP="0046471B">
      <w:pPr>
        <w:tabs>
          <w:tab w:val="left" w:pos="6341"/>
        </w:tabs>
        <w:spacing w:after="0"/>
        <w:jc w:val="both"/>
        <w:rPr>
          <w:rFonts w:ascii="Times New Roman" w:hAnsi="Times New Roman" w:cs="Times New Roman"/>
          <w:i/>
          <w:sz w:val="28"/>
          <w:szCs w:val="28"/>
        </w:rPr>
      </w:pPr>
      <w:r>
        <w:rPr>
          <w:rFonts w:ascii="Times New Roman" w:hAnsi="Times New Roman" w:cs="Times New Roman"/>
          <w:i/>
          <w:sz w:val="28"/>
          <w:szCs w:val="28"/>
        </w:rPr>
        <w:t>б</w:t>
      </w:r>
      <w:r w:rsidR="009350BA" w:rsidRPr="00BE1FAC">
        <w:rPr>
          <w:rFonts w:ascii="Times New Roman" w:hAnsi="Times New Roman" w:cs="Times New Roman"/>
          <w:i/>
          <w:sz w:val="28"/>
          <w:szCs w:val="28"/>
        </w:rPr>
        <w:t>) места жительства ИП и (или) места фактического осуществления деятельности;</w:t>
      </w:r>
    </w:p>
    <w:p w:rsidR="009350BA" w:rsidRPr="00BE1FAC" w:rsidRDefault="00BE1FAC" w:rsidP="0046471B">
      <w:pPr>
        <w:tabs>
          <w:tab w:val="left" w:pos="6341"/>
        </w:tabs>
        <w:spacing w:after="0"/>
        <w:jc w:val="both"/>
        <w:rPr>
          <w:rFonts w:ascii="Times New Roman" w:hAnsi="Times New Roman" w:cs="Times New Roman"/>
          <w:i/>
          <w:sz w:val="28"/>
          <w:szCs w:val="28"/>
        </w:rPr>
      </w:pPr>
      <w:r>
        <w:rPr>
          <w:rFonts w:ascii="Times New Roman" w:hAnsi="Times New Roman" w:cs="Times New Roman"/>
          <w:i/>
          <w:sz w:val="28"/>
          <w:szCs w:val="28"/>
        </w:rPr>
        <w:t>в</w:t>
      </w:r>
      <w:r w:rsidR="009350BA" w:rsidRPr="00BE1FAC">
        <w:rPr>
          <w:rFonts w:ascii="Times New Roman" w:hAnsi="Times New Roman" w:cs="Times New Roman"/>
          <w:i/>
          <w:sz w:val="28"/>
          <w:szCs w:val="28"/>
        </w:rPr>
        <w:t>) реорганизации юридического лица.</w:t>
      </w:r>
    </w:p>
    <w:p w:rsidR="009350BA" w:rsidRDefault="009350BA" w:rsidP="00BE1FAC">
      <w:pPr>
        <w:pStyle w:val="1"/>
      </w:pPr>
      <w:r w:rsidRPr="001729F0">
        <w:rPr>
          <w:rFonts w:eastAsia="Times New Roman"/>
        </w:rPr>
        <w:lastRenderedPageBreak/>
        <w:t>Межрегиональное управление № 1</w:t>
      </w:r>
      <w:r>
        <w:rPr>
          <w:rFonts w:eastAsia="Times New Roman"/>
        </w:rPr>
        <w:t>74</w:t>
      </w:r>
      <w:r w:rsidRPr="001729F0">
        <w:rPr>
          <w:rFonts w:eastAsia="Times New Roman"/>
        </w:rPr>
        <w:t xml:space="preserve"> Федерального медико-биологического агентства</w:t>
      </w:r>
    </w:p>
    <w:p w:rsidR="009350BA" w:rsidRPr="009350BA" w:rsidRDefault="009350BA" w:rsidP="00A34CDB">
      <w:pPr>
        <w:tabs>
          <w:tab w:val="left" w:pos="6341"/>
        </w:tabs>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9350BA">
        <w:rPr>
          <w:rFonts w:ascii="Times New Roman" w:hAnsi="Times New Roman" w:cs="Times New Roman"/>
          <w:sz w:val="28"/>
          <w:szCs w:val="28"/>
        </w:rPr>
        <w:t>Осуществление приёма и учёта уведомлений о начале осуществления юридическими лицами и индивидуальными предпринимателями отдельных видов работ, указанных в перечне, утвержденном постановлением Правительства Российской Федерации от 16 июля 2009 № 584 «Об уведомительном порядке начала осуществления отдельных видов предпринимательской деятельности»</w:t>
      </w:r>
      <w:r w:rsidR="009328CD">
        <w:rPr>
          <w:rFonts w:ascii="Times New Roman" w:hAnsi="Times New Roman" w:cs="Times New Roman"/>
          <w:sz w:val="28"/>
          <w:szCs w:val="28"/>
        </w:rPr>
        <w:t>:</w:t>
      </w:r>
    </w:p>
    <w:p w:rsidR="009350BA" w:rsidRPr="00BE1FAC" w:rsidRDefault="009328CD" w:rsidP="0046471B">
      <w:pPr>
        <w:tabs>
          <w:tab w:val="left" w:pos="6341"/>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1.1. </w:t>
      </w:r>
      <w:r w:rsidR="009350BA" w:rsidRPr="00BE1FAC">
        <w:rPr>
          <w:rFonts w:ascii="Times New Roman" w:hAnsi="Times New Roman" w:cs="Times New Roman"/>
          <w:i/>
          <w:sz w:val="28"/>
          <w:szCs w:val="28"/>
        </w:rPr>
        <w:t>- регистрация в реестре уведомлений</w:t>
      </w:r>
    </w:p>
    <w:p w:rsidR="009350BA" w:rsidRPr="00BE1FAC" w:rsidRDefault="009328CD" w:rsidP="0046471B">
      <w:pPr>
        <w:tabs>
          <w:tab w:val="left" w:pos="6341"/>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1.2. </w:t>
      </w:r>
      <w:r w:rsidR="009350BA" w:rsidRPr="00BE1FAC">
        <w:rPr>
          <w:rFonts w:ascii="Times New Roman" w:hAnsi="Times New Roman" w:cs="Times New Roman"/>
          <w:i/>
          <w:sz w:val="28"/>
          <w:szCs w:val="28"/>
        </w:rPr>
        <w:t>- внесение изменений в реестре уведомлений, в связи с изменениями:</w:t>
      </w:r>
    </w:p>
    <w:p w:rsidR="009350BA" w:rsidRPr="00BE1FAC" w:rsidRDefault="00BE1FAC" w:rsidP="0046471B">
      <w:pPr>
        <w:tabs>
          <w:tab w:val="left" w:pos="6341"/>
        </w:tabs>
        <w:spacing w:after="0"/>
        <w:jc w:val="both"/>
        <w:rPr>
          <w:rFonts w:ascii="Times New Roman" w:hAnsi="Times New Roman" w:cs="Times New Roman"/>
          <w:i/>
          <w:sz w:val="28"/>
          <w:szCs w:val="28"/>
        </w:rPr>
      </w:pPr>
      <w:r>
        <w:rPr>
          <w:rFonts w:ascii="Times New Roman" w:hAnsi="Times New Roman" w:cs="Times New Roman"/>
          <w:i/>
          <w:sz w:val="28"/>
          <w:szCs w:val="28"/>
        </w:rPr>
        <w:t>а</w:t>
      </w:r>
      <w:r w:rsidR="009350BA" w:rsidRPr="00BE1FAC">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9350BA" w:rsidRPr="00BE1FAC" w:rsidRDefault="00BE1FAC" w:rsidP="0046471B">
      <w:pPr>
        <w:tabs>
          <w:tab w:val="left" w:pos="6341"/>
        </w:tabs>
        <w:spacing w:after="0"/>
        <w:jc w:val="both"/>
        <w:rPr>
          <w:rFonts w:ascii="Times New Roman" w:hAnsi="Times New Roman" w:cs="Times New Roman"/>
          <w:i/>
          <w:sz w:val="28"/>
          <w:szCs w:val="28"/>
        </w:rPr>
      </w:pPr>
      <w:r>
        <w:rPr>
          <w:rFonts w:ascii="Times New Roman" w:hAnsi="Times New Roman" w:cs="Times New Roman"/>
          <w:i/>
          <w:sz w:val="28"/>
          <w:szCs w:val="28"/>
        </w:rPr>
        <w:t>б</w:t>
      </w:r>
      <w:r w:rsidR="009350BA" w:rsidRPr="00BE1FAC">
        <w:rPr>
          <w:rFonts w:ascii="Times New Roman" w:hAnsi="Times New Roman" w:cs="Times New Roman"/>
          <w:i/>
          <w:sz w:val="28"/>
          <w:szCs w:val="28"/>
        </w:rPr>
        <w:t>) места жительства ИП и (или) места фактического осуществления деятельности;</w:t>
      </w:r>
    </w:p>
    <w:p w:rsidR="009350BA" w:rsidRPr="00BE1FAC" w:rsidRDefault="00BE1FAC" w:rsidP="0046471B">
      <w:pPr>
        <w:tabs>
          <w:tab w:val="left" w:pos="6341"/>
        </w:tabs>
        <w:spacing w:after="0"/>
        <w:jc w:val="both"/>
        <w:rPr>
          <w:rFonts w:ascii="Times New Roman" w:hAnsi="Times New Roman" w:cs="Times New Roman"/>
          <w:i/>
          <w:sz w:val="28"/>
          <w:szCs w:val="28"/>
        </w:rPr>
      </w:pPr>
      <w:r>
        <w:rPr>
          <w:rFonts w:ascii="Times New Roman" w:hAnsi="Times New Roman" w:cs="Times New Roman"/>
          <w:i/>
          <w:sz w:val="28"/>
          <w:szCs w:val="28"/>
        </w:rPr>
        <w:t>в</w:t>
      </w:r>
      <w:r w:rsidR="009350BA" w:rsidRPr="00BE1FAC">
        <w:rPr>
          <w:rFonts w:ascii="Times New Roman" w:hAnsi="Times New Roman" w:cs="Times New Roman"/>
          <w:i/>
          <w:sz w:val="28"/>
          <w:szCs w:val="28"/>
        </w:rPr>
        <w:t>) реорганизации юридического лица.</w:t>
      </w:r>
    </w:p>
    <w:p w:rsidR="009350BA" w:rsidRDefault="009350BA" w:rsidP="00BE1FAC">
      <w:pPr>
        <w:pStyle w:val="1"/>
      </w:pPr>
      <w:r w:rsidRPr="001729F0">
        <w:t xml:space="preserve">Федеральная служба по </w:t>
      </w:r>
      <w:r>
        <w:t>надзору в сфере здравоохранения</w:t>
      </w:r>
    </w:p>
    <w:p w:rsidR="009350BA" w:rsidRDefault="009350BA" w:rsidP="001966B2">
      <w:pPr>
        <w:pStyle w:val="a4"/>
        <w:numPr>
          <w:ilvl w:val="0"/>
          <w:numId w:val="8"/>
        </w:numPr>
        <w:tabs>
          <w:tab w:val="left" w:pos="284"/>
        </w:tabs>
        <w:ind w:left="0" w:hanging="11"/>
        <w:jc w:val="both"/>
        <w:rPr>
          <w:rFonts w:ascii="Times New Roman" w:hAnsi="Times New Roman" w:cs="Times New Roman"/>
          <w:sz w:val="28"/>
          <w:szCs w:val="28"/>
        </w:rPr>
      </w:pPr>
      <w:r w:rsidRPr="009350BA">
        <w:rPr>
          <w:rFonts w:ascii="Times New Roman" w:hAnsi="Times New Roman" w:cs="Times New Roman"/>
          <w:sz w:val="28"/>
          <w:szCs w:val="28"/>
        </w:rPr>
        <w:t>Осуществление приёма и учёта уведомлений о начале осуществления юридическими лицами и индивидуальными предпринимателями  работ (оказание услуг) в сфере обращения медицинских изделий (за исключением проведения клинических испытаний медицинский изделий, их производства, монтажа, наладки, применения, эксплуатации, в том числе технического обслуживания, а также ремонта): технические испытания, токсикологические исследования, изготовление, ввоз н территорию Российской Федерации, вывоз с территории Российской федерации, хранение, транспортировка, реализация, утилизация, уничтожение</w:t>
      </w:r>
      <w:r>
        <w:rPr>
          <w:rFonts w:ascii="Times New Roman" w:hAnsi="Times New Roman" w:cs="Times New Roman"/>
          <w:sz w:val="28"/>
          <w:szCs w:val="28"/>
        </w:rPr>
        <w:t>:</w:t>
      </w:r>
    </w:p>
    <w:p w:rsidR="009350BA" w:rsidRPr="0048710E" w:rsidRDefault="009350BA" w:rsidP="001966B2">
      <w:pPr>
        <w:pStyle w:val="a4"/>
        <w:numPr>
          <w:ilvl w:val="1"/>
          <w:numId w:val="8"/>
        </w:numPr>
        <w:ind w:left="0" w:hanging="11"/>
        <w:jc w:val="both"/>
        <w:rPr>
          <w:rFonts w:ascii="Times New Roman" w:hAnsi="Times New Roman" w:cs="Times New Roman"/>
          <w:i/>
          <w:sz w:val="28"/>
          <w:szCs w:val="28"/>
        </w:rPr>
      </w:pPr>
      <w:r w:rsidRPr="0048710E">
        <w:rPr>
          <w:rFonts w:ascii="Times New Roman" w:hAnsi="Times New Roman" w:cs="Times New Roman"/>
          <w:i/>
          <w:sz w:val="28"/>
          <w:szCs w:val="28"/>
        </w:rPr>
        <w:t>- регистрация в реестре уведомлений</w:t>
      </w:r>
      <w:r w:rsidR="009328CD" w:rsidRPr="0048710E">
        <w:rPr>
          <w:rFonts w:ascii="Times New Roman" w:hAnsi="Times New Roman" w:cs="Times New Roman"/>
          <w:i/>
          <w:sz w:val="28"/>
          <w:szCs w:val="28"/>
        </w:rPr>
        <w:t>;</w:t>
      </w:r>
    </w:p>
    <w:p w:rsidR="009350BA" w:rsidRPr="0048710E" w:rsidRDefault="009350BA" w:rsidP="001966B2">
      <w:pPr>
        <w:pStyle w:val="a4"/>
        <w:numPr>
          <w:ilvl w:val="1"/>
          <w:numId w:val="8"/>
        </w:numPr>
        <w:ind w:left="0" w:hanging="11"/>
        <w:jc w:val="both"/>
        <w:rPr>
          <w:rFonts w:ascii="Times New Roman" w:hAnsi="Times New Roman" w:cs="Times New Roman"/>
          <w:i/>
          <w:sz w:val="28"/>
          <w:szCs w:val="28"/>
        </w:rPr>
      </w:pPr>
      <w:r w:rsidRPr="0048710E">
        <w:rPr>
          <w:rFonts w:ascii="Times New Roman" w:hAnsi="Times New Roman" w:cs="Times New Roman"/>
          <w:i/>
          <w:sz w:val="28"/>
          <w:szCs w:val="28"/>
        </w:rPr>
        <w:t>- внесение изменений в реестре уведомлений, в связи с изменениями:</w:t>
      </w:r>
    </w:p>
    <w:p w:rsidR="009350BA" w:rsidRPr="0048710E" w:rsidRDefault="0048710E" w:rsidP="0046471B">
      <w:pPr>
        <w:pStyle w:val="a4"/>
        <w:tabs>
          <w:tab w:val="left" w:pos="3924"/>
        </w:tabs>
        <w:ind w:left="0" w:hanging="11"/>
        <w:jc w:val="both"/>
        <w:rPr>
          <w:rFonts w:ascii="Times New Roman" w:hAnsi="Times New Roman" w:cs="Times New Roman"/>
          <w:i/>
          <w:sz w:val="28"/>
          <w:szCs w:val="28"/>
        </w:rPr>
      </w:pPr>
      <w:r>
        <w:rPr>
          <w:rFonts w:ascii="Times New Roman" w:hAnsi="Times New Roman" w:cs="Times New Roman"/>
          <w:i/>
          <w:sz w:val="28"/>
          <w:szCs w:val="28"/>
        </w:rPr>
        <w:t>а</w:t>
      </w:r>
      <w:r w:rsidR="009350BA" w:rsidRPr="0048710E">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9350BA" w:rsidRPr="0048710E" w:rsidRDefault="0048710E" w:rsidP="0046471B">
      <w:pPr>
        <w:pStyle w:val="a4"/>
        <w:tabs>
          <w:tab w:val="left" w:pos="3924"/>
        </w:tabs>
        <w:ind w:left="0" w:hanging="11"/>
        <w:jc w:val="both"/>
        <w:rPr>
          <w:rFonts w:ascii="Times New Roman" w:hAnsi="Times New Roman" w:cs="Times New Roman"/>
          <w:i/>
          <w:sz w:val="28"/>
          <w:szCs w:val="28"/>
        </w:rPr>
      </w:pPr>
      <w:r>
        <w:rPr>
          <w:rFonts w:ascii="Times New Roman" w:hAnsi="Times New Roman" w:cs="Times New Roman"/>
          <w:i/>
          <w:sz w:val="28"/>
          <w:szCs w:val="28"/>
        </w:rPr>
        <w:t>б</w:t>
      </w:r>
      <w:r w:rsidR="009350BA" w:rsidRPr="0048710E">
        <w:rPr>
          <w:rFonts w:ascii="Times New Roman" w:hAnsi="Times New Roman" w:cs="Times New Roman"/>
          <w:i/>
          <w:sz w:val="28"/>
          <w:szCs w:val="28"/>
        </w:rPr>
        <w:t>) места жительства ИП и (или) места фактического осуществления деятельности;</w:t>
      </w:r>
    </w:p>
    <w:p w:rsidR="009350BA" w:rsidRPr="0048710E" w:rsidRDefault="0048710E" w:rsidP="0046471B">
      <w:pPr>
        <w:pStyle w:val="a4"/>
        <w:tabs>
          <w:tab w:val="left" w:pos="3924"/>
        </w:tabs>
        <w:ind w:left="0"/>
        <w:jc w:val="both"/>
        <w:rPr>
          <w:rFonts w:ascii="Times New Roman" w:hAnsi="Times New Roman" w:cs="Times New Roman"/>
          <w:i/>
          <w:sz w:val="28"/>
          <w:szCs w:val="28"/>
        </w:rPr>
      </w:pPr>
      <w:r>
        <w:rPr>
          <w:rFonts w:ascii="Times New Roman" w:hAnsi="Times New Roman" w:cs="Times New Roman"/>
          <w:i/>
          <w:sz w:val="28"/>
          <w:szCs w:val="28"/>
        </w:rPr>
        <w:t>в</w:t>
      </w:r>
      <w:r w:rsidR="009350BA" w:rsidRPr="0048710E">
        <w:rPr>
          <w:rFonts w:ascii="Times New Roman" w:hAnsi="Times New Roman" w:cs="Times New Roman"/>
          <w:i/>
          <w:sz w:val="28"/>
          <w:szCs w:val="28"/>
        </w:rPr>
        <w:t>) реорганизации юридического лица.</w:t>
      </w:r>
    </w:p>
    <w:p w:rsidR="009350BA" w:rsidRDefault="009350BA" w:rsidP="00BE1FAC">
      <w:pPr>
        <w:pStyle w:val="1"/>
      </w:pPr>
      <w:r w:rsidRPr="001729F0">
        <w:t>Центральное управление Росте</w:t>
      </w:r>
      <w:r>
        <w:t>хнадзора</w:t>
      </w:r>
    </w:p>
    <w:p w:rsidR="009350BA" w:rsidRPr="009350BA" w:rsidRDefault="009350BA" w:rsidP="00A34CDB">
      <w:pPr>
        <w:tabs>
          <w:tab w:val="left" w:pos="6064"/>
        </w:tabs>
        <w:spacing w:after="0"/>
        <w:jc w:val="both"/>
        <w:rPr>
          <w:rFonts w:ascii="Times New Roman" w:hAnsi="Times New Roman" w:cs="Times New Roman"/>
          <w:sz w:val="28"/>
        </w:rPr>
      </w:pPr>
      <w:r>
        <w:rPr>
          <w:rFonts w:ascii="Times New Roman" w:hAnsi="Times New Roman" w:cs="Times New Roman"/>
          <w:sz w:val="28"/>
        </w:rPr>
        <w:t xml:space="preserve">1. </w:t>
      </w:r>
      <w:r w:rsidRPr="009350BA">
        <w:rPr>
          <w:rFonts w:ascii="Times New Roman" w:hAnsi="Times New Roman" w:cs="Times New Roman"/>
          <w:sz w:val="28"/>
        </w:rPr>
        <w:t xml:space="preserve">Осуществление приёма и учёта уведомлений о начале осуществления юридическими лицами и индивидуальными предпринимателями  работ (оказание услуг) в сфере обращения медицинских изделий (за исключением проведения клинических испытаний медицинский изделий, их производства, монтажа, наладки, применения, эксплуатации, в том числе технического обслуживания, а также </w:t>
      </w:r>
      <w:r w:rsidRPr="009350BA">
        <w:rPr>
          <w:rFonts w:ascii="Times New Roman" w:hAnsi="Times New Roman" w:cs="Times New Roman"/>
          <w:sz w:val="28"/>
        </w:rPr>
        <w:lastRenderedPageBreak/>
        <w:t>ремонта): технические испытания, токсикологические исследования, изготовление, ввоз н территорию Российской Федерации, вывоз с территории Российской федерации, хранение, транспортировка, реализация, утилизация, уничтожение</w:t>
      </w:r>
      <w:r>
        <w:rPr>
          <w:rFonts w:ascii="Times New Roman" w:hAnsi="Times New Roman" w:cs="Times New Roman"/>
          <w:sz w:val="28"/>
        </w:rPr>
        <w:t>:</w:t>
      </w:r>
    </w:p>
    <w:p w:rsidR="009350BA" w:rsidRDefault="009328CD" w:rsidP="009350BA">
      <w:pPr>
        <w:tabs>
          <w:tab w:val="left" w:pos="6064"/>
        </w:tabs>
        <w:rPr>
          <w:rFonts w:ascii="Times New Roman" w:hAnsi="Times New Roman" w:cs="Times New Roman"/>
          <w:i/>
          <w:sz w:val="28"/>
        </w:rPr>
      </w:pPr>
      <w:r w:rsidRPr="0048710E">
        <w:rPr>
          <w:rFonts w:ascii="Times New Roman" w:hAnsi="Times New Roman" w:cs="Times New Roman"/>
          <w:i/>
          <w:sz w:val="28"/>
        </w:rPr>
        <w:t xml:space="preserve">1.1. </w:t>
      </w:r>
      <w:r w:rsidR="009350BA" w:rsidRPr="0048710E">
        <w:rPr>
          <w:rFonts w:ascii="Times New Roman" w:hAnsi="Times New Roman" w:cs="Times New Roman"/>
          <w:i/>
          <w:sz w:val="28"/>
        </w:rPr>
        <w:t>- регистрация в реестре уведомлений.</w:t>
      </w:r>
    </w:p>
    <w:p w:rsidR="0046471B" w:rsidRDefault="0046471B" w:rsidP="0046471B">
      <w:pPr>
        <w:pStyle w:val="1"/>
      </w:pPr>
      <w:r w:rsidRPr="0046471B">
        <w:t xml:space="preserve">Федеральное казенное учреждение </w:t>
      </w:r>
      <w:r w:rsidR="005569B5">
        <w:t>«</w:t>
      </w:r>
      <w:r w:rsidRPr="0046471B">
        <w:t>Военный комиссариат Московской области</w:t>
      </w:r>
      <w:r w:rsidR="005569B5">
        <w:t>»</w:t>
      </w:r>
    </w:p>
    <w:p w:rsidR="0046471B" w:rsidRDefault="0046471B" w:rsidP="001966B2">
      <w:pPr>
        <w:pStyle w:val="a4"/>
        <w:numPr>
          <w:ilvl w:val="0"/>
          <w:numId w:val="14"/>
        </w:numPr>
        <w:tabs>
          <w:tab w:val="left" w:pos="6064"/>
        </w:tabs>
        <w:jc w:val="both"/>
        <w:rPr>
          <w:rFonts w:ascii="Times New Roman" w:hAnsi="Times New Roman" w:cs="Times New Roman"/>
          <w:sz w:val="28"/>
        </w:rPr>
      </w:pPr>
      <w:r w:rsidRPr="0046471B">
        <w:rPr>
          <w:rFonts w:ascii="Times New Roman" w:hAnsi="Times New Roman" w:cs="Times New Roman"/>
          <w:sz w:val="28"/>
        </w:rPr>
        <w:t>Постановка на воинский учет (снятие с воинского учета) отдельных категорий граждан Российской Федерации и внесение изменений в документы воинского учета</w:t>
      </w:r>
      <w:r w:rsidR="005569B5">
        <w:rPr>
          <w:rFonts w:ascii="Times New Roman" w:hAnsi="Times New Roman" w:cs="Times New Roman"/>
          <w:sz w:val="28"/>
        </w:rPr>
        <w:t xml:space="preserve"> (</w:t>
      </w:r>
      <w:r w:rsidR="005569B5" w:rsidRPr="005569B5">
        <w:rPr>
          <w:rFonts w:ascii="Times New Roman" w:hAnsi="Times New Roman" w:cs="Times New Roman"/>
          <w:i/>
          <w:sz w:val="28"/>
          <w:u w:val="single"/>
        </w:rPr>
        <w:t>за исключением</w:t>
      </w:r>
      <w:r w:rsidR="005569B5">
        <w:rPr>
          <w:rFonts w:ascii="Times New Roman" w:hAnsi="Times New Roman" w:cs="Times New Roman"/>
          <w:sz w:val="28"/>
        </w:rPr>
        <w:t xml:space="preserve"> первоначальной постановки на воинский учет, а также лиц, уволенных с воинской службы и прошедших альтернативную гражданскую службу; </w:t>
      </w:r>
      <w:r w:rsidR="005569B5" w:rsidRPr="005569B5">
        <w:rPr>
          <w:rFonts w:ascii="Times New Roman" w:hAnsi="Times New Roman" w:cs="Times New Roman"/>
          <w:i/>
          <w:sz w:val="28"/>
          <w:u w:val="single"/>
        </w:rPr>
        <w:t>за исключением</w:t>
      </w:r>
      <w:r w:rsidR="005569B5">
        <w:rPr>
          <w:rFonts w:ascii="Times New Roman" w:hAnsi="Times New Roman" w:cs="Times New Roman"/>
          <w:sz w:val="28"/>
        </w:rPr>
        <w:t xml:space="preserve"> граждан РФ, не имеющих документов воинского учета и (или): освобожденных от исполнения воинской обязанности; проходящих военную службу; отбывающих наказание в виде лишения свободы; женского пола, не имеющих военно-учетной специальности; постоянно проживающих за пределами РФ; имеющих звания офицеров и пребывающих в запасе СВР и ФСБ). </w:t>
      </w:r>
    </w:p>
    <w:p w:rsidR="00B3143B" w:rsidRPr="0046471B" w:rsidRDefault="00B3143B" w:rsidP="001966B2">
      <w:pPr>
        <w:pStyle w:val="a4"/>
        <w:numPr>
          <w:ilvl w:val="0"/>
          <w:numId w:val="14"/>
        </w:numPr>
        <w:tabs>
          <w:tab w:val="left" w:pos="6064"/>
        </w:tabs>
        <w:jc w:val="both"/>
        <w:rPr>
          <w:rFonts w:ascii="Times New Roman" w:hAnsi="Times New Roman" w:cs="Times New Roman"/>
          <w:sz w:val="28"/>
        </w:rPr>
      </w:pPr>
      <w:r>
        <w:rPr>
          <w:rFonts w:ascii="Times New Roman" w:hAnsi="Times New Roman" w:cs="Times New Roman"/>
          <w:sz w:val="28"/>
        </w:rPr>
        <w:t>Комплекс услуг по выдаче справок Военным комиссариатом.</w:t>
      </w:r>
    </w:p>
    <w:p w:rsidR="009350BA" w:rsidRDefault="009350BA" w:rsidP="00BE1FAC">
      <w:pPr>
        <w:pStyle w:val="1"/>
      </w:pPr>
      <w:r w:rsidRPr="001729F0">
        <w:t>Центральное управление государственного железнодорожного надзора Федеральной службы по надзору в сфере транспорта</w:t>
      </w:r>
    </w:p>
    <w:p w:rsidR="0046471B" w:rsidRDefault="0046471B" w:rsidP="001966B2">
      <w:pPr>
        <w:pStyle w:val="a4"/>
        <w:numPr>
          <w:ilvl w:val="0"/>
          <w:numId w:val="9"/>
        </w:numPr>
        <w:spacing w:after="0" w:line="240" w:lineRule="auto"/>
        <w:jc w:val="both"/>
        <w:rPr>
          <w:rFonts w:ascii="Times New Roman" w:hAnsi="Times New Roman" w:cs="Times New Roman"/>
          <w:sz w:val="28"/>
          <w:szCs w:val="28"/>
        </w:rPr>
      </w:pPr>
      <w:r w:rsidRPr="009350BA">
        <w:rPr>
          <w:rFonts w:ascii="Times New Roman" w:hAnsi="Times New Roman" w:cs="Times New Roman"/>
          <w:sz w:val="28"/>
          <w:szCs w:val="28"/>
        </w:rPr>
        <w:t>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r>
        <w:rPr>
          <w:rFonts w:ascii="Times New Roman" w:hAnsi="Times New Roman" w:cs="Times New Roman"/>
          <w:sz w:val="28"/>
          <w:szCs w:val="28"/>
        </w:rPr>
        <w:t>:</w:t>
      </w:r>
    </w:p>
    <w:p w:rsidR="0046471B" w:rsidRPr="0048710E" w:rsidRDefault="0046471B" w:rsidP="001966B2">
      <w:pPr>
        <w:pStyle w:val="a4"/>
        <w:numPr>
          <w:ilvl w:val="1"/>
          <w:numId w:val="9"/>
        </w:numPr>
        <w:tabs>
          <w:tab w:val="left" w:pos="0"/>
        </w:tabs>
        <w:spacing w:after="0" w:line="240" w:lineRule="auto"/>
        <w:jc w:val="both"/>
        <w:rPr>
          <w:rFonts w:ascii="Times New Roman" w:eastAsia="Times New Roman" w:hAnsi="Times New Roman" w:cs="Times New Roman"/>
          <w:i/>
          <w:sz w:val="28"/>
          <w:szCs w:val="28"/>
        </w:rPr>
      </w:pPr>
      <w:r w:rsidRPr="0048710E">
        <w:rPr>
          <w:rFonts w:ascii="Times New Roman" w:hAnsi="Times New Roman" w:cs="Times New Roman"/>
          <w:i/>
          <w:sz w:val="28"/>
          <w:szCs w:val="28"/>
        </w:rPr>
        <w:t>- регистрация в реестре уведомлений;</w:t>
      </w:r>
    </w:p>
    <w:p w:rsidR="0046471B" w:rsidRPr="0048710E" w:rsidRDefault="0046471B" w:rsidP="001966B2">
      <w:pPr>
        <w:pStyle w:val="a4"/>
        <w:numPr>
          <w:ilvl w:val="1"/>
          <w:numId w:val="9"/>
        </w:numPr>
        <w:tabs>
          <w:tab w:val="left" w:pos="0"/>
        </w:tabs>
        <w:spacing w:after="0" w:line="240" w:lineRule="auto"/>
        <w:jc w:val="both"/>
        <w:rPr>
          <w:rFonts w:ascii="Times New Roman" w:eastAsia="Times New Roman" w:hAnsi="Times New Roman" w:cs="Times New Roman"/>
          <w:i/>
          <w:sz w:val="28"/>
          <w:szCs w:val="28"/>
        </w:rPr>
      </w:pPr>
      <w:r w:rsidRPr="0048710E">
        <w:rPr>
          <w:rFonts w:ascii="Times New Roman" w:eastAsia="Times New Roman" w:hAnsi="Times New Roman" w:cs="Times New Roman"/>
          <w:i/>
          <w:sz w:val="28"/>
          <w:szCs w:val="28"/>
        </w:rPr>
        <w:t>- внесение изменений в реестре уведомлений, в связи с изменениями:</w:t>
      </w:r>
    </w:p>
    <w:p w:rsidR="0046471B" w:rsidRPr="0048710E" w:rsidRDefault="0046471B" w:rsidP="0046471B">
      <w:pPr>
        <w:pStyle w:val="a4"/>
        <w:tabs>
          <w:tab w:val="left" w:pos="0"/>
        </w:tabs>
        <w:spacing w:after="0" w:line="240" w:lineRule="auto"/>
        <w:ind w:left="108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а</w:t>
      </w:r>
      <w:r w:rsidRPr="0048710E">
        <w:rPr>
          <w:rFonts w:ascii="Times New Roman" w:eastAsia="Times New Roman" w:hAnsi="Times New Roman" w:cs="Times New Roman"/>
          <w:i/>
          <w:sz w:val="28"/>
          <w:szCs w:val="28"/>
        </w:rPr>
        <w:t>) места нахождения юридического лица и (или) места фактического осуществления деятельности;</w:t>
      </w:r>
    </w:p>
    <w:p w:rsidR="0046471B" w:rsidRPr="0048710E" w:rsidRDefault="0046471B" w:rsidP="0046471B">
      <w:pPr>
        <w:pStyle w:val="a4"/>
        <w:tabs>
          <w:tab w:val="left" w:pos="0"/>
        </w:tabs>
        <w:spacing w:after="0" w:line="240" w:lineRule="auto"/>
        <w:ind w:left="1080"/>
        <w:jc w:val="both"/>
        <w:rPr>
          <w:rFonts w:ascii="Times New Roman" w:eastAsia="Times New Roman" w:hAnsi="Times New Roman" w:cs="Times New Roman"/>
          <w:i/>
          <w:sz w:val="28"/>
          <w:szCs w:val="28"/>
        </w:rPr>
      </w:pPr>
      <w:r w:rsidRPr="0048710E">
        <w:rPr>
          <w:rFonts w:ascii="Times New Roman" w:eastAsia="Times New Roman" w:hAnsi="Times New Roman" w:cs="Times New Roman"/>
          <w:i/>
          <w:sz w:val="28"/>
          <w:szCs w:val="28"/>
        </w:rPr>
        <w:t>б) места жительства ИП и (или) места фактического осуществления деятельности;</w:t>
      </w:r>
    </w:p>
    <w:p w:rsidR="0046471B" w:rsidRDefault="0046471B" w:rsidP="0046471B">
      <w:pPr>
        <w:ind w:left="1134"/>
        <w:rPr>
          <w:rFonts w:ascii="Times New Roman" w:eastAsia="Times New Roman" w:hAnsi="Times New Roman" w:cs="Times New Roman"/>
          <w:i/>
          <w:sz w:val="28"/>
          <w:szCs w:val="28"/>
        </w:rPr>
      </w:pPr>
      <w:r w:rsidRPr="0048710E">
        <w:rPr>
          <w:rFonts w:ascii="Times New Roman" w:eastAsia="Times New Roman" w:hAnsi="Times New Roman" w:cs="Times New Roman"/>
          <w:i/>
          <w:sz w:val="28"/>
          <w:szCs w:val="28"/>
        </w:rPr>
        <w:t>в) реорганизации юридического лица.</w:t>
      </w:r>
    </w:p>
    <w:p w:rsidR="0046471B" w:rsidRDefault="0046471B" w:rsidP="0046471B">
      <w:pPr>
        <w:pStyle w:val="1"/>
      </w:pPr>
      <w:r w:rsidRPr="00341C34">
        <w:t>Центр обеспечения информацией «Энергия» Федеральной службы охраны Российской Федерации</w:t>
      </w:r>
    </w:p>
    <w:p w:rsidR="0046471B" w:rsidRPr="009350BA" w:rsidRDefault="0046471B" w:rsidP="001966B2">
      <w:pPr>
        <w:pStyle w:val="a4"/>
        <w:numPr>
          <w:ilvl w:val="0"/>
          <w:numId w:val="10"/>
        </w:numPr>
        <w:tabs>
          <w:tab w:val="left" w:pos="5628"/>
        </w:tabs>
        <w:jc w:val="both"/>
        <w:rPr>
          <w:rFonts w:ascii="Times New Roman" w:hAnsi="Times New Roman" w:cs="Times New Roman"/>
          <w:b/>
          <w:sz w:val="28"/>
        </w:rPr>
      </w:pPr>
      <w:r w:rsidRPr="009350BA">
        <w:rPr>
          <w:rFonts w:ascii="Times New Roman" w:hAnsi="Times New Roman" w:cs="Times New Roman"/>
          <w:sz w:val="28"/>
          <w:szCs w:val="28"/>
        </w:rPr>
        <w:t>Услуга по организации доступа к правовой информации, содержащейся в информационно-правовой системе «Законодательство России» через Портал «Официальный интернет-портал правовой информации» (</w:t>
      </w:r>
      <w:hyperlink r:id="rId6" w:history="1">
        <w:r w:rsidRPr="009350BA">
          <w:rPr>
            <w:rStyle w:val="a5"/>
            <w:rFonts w:ascii="Times New Roman" w:hAnsi="Times New Roman" w:cs="Times New Roman"/>
            <w:sz w:val="28"/>
            <w:szCs w:val="28"/>
            <w:lang w:val="en-US"/>
          </w:rPr>
          <w:t>www</w:t>
        </w:r>
        <w:r w:rsidRPr="009350BA">
          <w:rPr>
            <w:rStyle w:val="a5"/>
            <w:rFonts w:ascii="Times New Roman" w:hAnsi="Times New Roman" w:cs="Times New Roman"/>
            <w:sz w:val="28"/>
            <w:szCs w:val="28"/>
          </w:rPr>
          <w:t>.</w:t>
        </w:r>
        <w:proofErr w:type="spellStart"/>
        <w:r w:rsidRPr="009350BA">
          <w:rPr>
            <w:rStyle w:val="a5"/>
            <w:rFonts w:ascii="Times New Roman" w:hAnsi="Times New Roman" w:cs="Times New Roman"/>
            <w:sz w:val="28"/>
            <w:szCs w:val="28"/>
            <w:lang w:val="en-US"/>
          </w:rPr>
          <w:t>pravo</w:t>
        </w:r>
        <w:proofErr w:type="spellEnd"/>
        <w:r w:rsidRPr="009350BA">
          <w:rPr>
            <w:rStyle w:val="a5"/>
            <w:rFonts w:ascii="Times New Roman" w:hAnsi="Times New Roman" w:cs="Times New Roman"/>
            <w:sz w:val="28"/>
            <w:szCs w:val="28"/>
          </w:rPr>
          <w:t>.</w:t>
        </w:r>
        <w:r w:rsidRPr="009350BA">
          <w:rPr>
            <w:rStyle w:val="a5"/>
            <w:rFonts w:ascii="Times New Roman" w:hAnsi="Times New Roman" w:cs="Times New Roman"/>
            <w:sz w:val="28"/>
            <w:szCs w:val="28"/>
            <w:lang w:val="en-US"/>
          </w:rPr>
          <w:t>gov</w:t>
        </w:r>
        <w:r w:rsidRPr="009350BA">
          <w:rPr>
            <w:rStyle w:val="a5"/>
            <w:rFonts w:ascii="Times New Roman" w:hAnsi="Times New Roman" w:cs="Times New Roman"/>
            <w:sz w:val="28"/>
            <w:szCs w:val="28"/>
          </w:rPr>
          <w:t>.</w:t>
        </w:r>
        <w:proofErr w:type="spellStart"/>
        <w:r w:rsidRPr="009350BA">
          <w:rPr>
            <w:rStyle w:val="a5"/>
            <w:rFonts w:ascii="Times New Roman" w:hAnsi="Times New Roman" w:cs="Times New Roman"/>
            <w:sz w:val="28"/>
            <w:szCs w:val="28"/>
            <w:lang w:val="en-US"/>
          </w:rPr>
          <w:t>ru</w:t>
        </w:r>
        <w:proofErr w:type="spellEnd"/>
      </w:hyperlink>
      <w:r w:rsidRPr="009350BA">
        <w:rPr>
          <w:rFonts w:ascii="Times New Roman" w:hAnsi="Times New Roman" w:cs="Times New Roman"/>
          <w:sz w:val="28"/>
          <w:szCs w:val="28"/>
        </w:rPr>
        <w:t xml:space="preserve">), </w:t>
      </w:r>
      <w:r w:rsidRPr="009350BA">
        <w:rPr>
          <w:rFonts w:ascii="Times New Roman" w:hAnsi="Times New Roman" w:cs="Times New Roman"/>
          <w:sz w:val="28"/>
          <w:szCs w:val="28"/>
        </w:rPr>
        <w:lastRenderedPageBreak/>
        <w:t>функционирование которого обеспечивает Федеральная служба охраны Российской Федерации.</w:t>
      </w:r>
    </w:p>
    <w:p w:rsidR="0046471B" w:rsidRDefault="0046471B" w:rsidP="0046471B"/>
    <w:p w:rsidR="009350BA" w:rsidRDefault="00285C99" w:rsidP="009350BA">
      <w:pPr>
        <w:tabs>
          <w:tab w:val="left" w:pos="5628"/>
        </w:tabs>
        <w:jc w:val="both"/>
        <w:rPr>
          <w:rFonts w:ascii="Times New Roman" w:hAnsi="Times New Roman" w:cs="Times New Roman"/>
          <w:b/>
          <w:sz w:val="28"/>
        </w:rPr>
      </w:pPr>
      <w:r>
        <w:rPr>
          <w:rFonts w:ascii="Times New Roman" w:hAnsi="Times New Roman" w:cs="Times New Roman"/>
          <w:b/>
          <w:sz w:val="28"/>
        </w:rPr>
        <w:t xml:space="preserve">Итого: </w:t>
      </w:r>
      <w:r w:rsidR="006D6AF2">
        <w:rPr>
          <w:rFonts w:ascii="Times New Roman" w:hAnsi="Times New Roman" w:cs="Times New Roman"/>
          <w:b/>
          <w:sz w:val="28"/>
        </w:rPr>
        <w:t>96</w:t>
      </w:r>
      <w:r w:rsidR="001310DC">
        <w:rPr>
          <w:rFonts w:ascii="Times New Roman" w:hAnsi="Times New Roman" w:cs="Times New Roman"/>
          <w:b/>
          <w:sz w:val="28"/>
        </w:rPr>
        <w:t xml:space="preserve"> государственных услуг</w:t>
      </w:r>
    </w:p>
    <w:sectPr w:rsidR="009350BA" w:rsidSect="009350B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FAD"/>
    <w:multiLevelType w:val="hybridMultilevel"/>
    <w:tmpl w:val="8EEC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111D74"/>
    <w:multiLevelType w:val="hybridMultilevel"/>
    <w:tmpl w:val="8EEC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9A4001"/>
    <w:multiLevelType w:val="hybridMultilevel"/>
    <w:tmpl w:val="EEE42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D63AB1"/>
    <w:multiLevelType w:val="multilevel"/>
    <w:tmpl w:val="6E02A2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36E234B7"/>
    <w:multiLevelType w:val="multilevel"/>
    <w:tmpl w:val="DB5C0FE6"/>
    <w:lvl w:ilvl="0">
      <w:start w:val="9"/>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ABA429A"/>
    <w:multiLevelType w:val="multilevel"/>
    <w:tmpl w:val="F80438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5E52EA9"/>
    <w:multiLevelType w:val="multilevel"/>
    <w:tmpl w:val="0CD0C3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47B70027"/>
    <w:multiLevelType w:val="hybridMultilevel"/>
    <w:tmpl w:val="0C92A2F8"/>
    <w:lvl w:ilvl="0" w:tplc="B46E54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CC0A28"/>
    <w:multiLevelType w:val="hybridMultilevel"/>
    <w:tmpl w:val="7706B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DA375B"/>
    <w:multiLevelType w:val="hybridMultilevel"/>
    <w:tmpl w:val="73BA0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125BD7"/>
    <w:multiLevelType w:val="hybridMultilevel"/>
    <w:tmpl w:val="1FE282BE"/>
    <w:lvl w:ilvl="0" w:tplc="21B686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5E245CF5"/>
    <w:multiLevelType w:val="hybridMultilevel"/>
    <w:tmpl w:val="1068A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6B251B"/>
    <w:multiLevelType w:val="multilevel"/>
    <w:tmpl w:val="476C6F7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6A406F3E"/>
    <w:multiLevelType w:val="hybridMultilevel"/>
    <w:tmpl w:val="ADE0F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11ACE"/>
    <w:multiLevelType w:val="hybridMultilevel"/>
    <w:tmpl w:val="217AB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4C265C"/>
    <w:multiLevelType w:val="multilevel"/>
    <w:tmpl w:val="8F6461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7BAB1E76"/>
    <w:multiLevelType w:val="multilevel"/>
    <w:tmpl w:val="697403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hint="default"/>
        <w:b w:val="0"/>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440" w:hanging="1080"/>
      </w:pPr>
      <w:rPr>
        <w:rFonts w:eastAsiaTheme="minorEastAsia" w:hint="default"/>
        <w:b/>
      </w:rPr>
    </w:lvl>
    <w:lvl w:ilvl="4">
      <w:start w:val="1"/>
      <w:numFmt w:val="decimal"/>
      <w:isLgl/>
      <w:lvlText w:val="%1.%2.%3.%4.%5."/>
      <w:lvlJc w:val="left"/>
      <w:pPr>
        <w:ind w:left="1440" w:hanging="1080"/>
      </w:pPr>
      <w:rPr>
        <w:rFonts w:eastAsiaTheme="minorEastAsia" w:hint="default"/>
        <w:b/>
      </w:rPr>
    </w:lvl>
    <w:lvl w:ilvl="5">
      <w:start w:val="1"/>
      <w:numFmt w:val="decimal"/>
      <w:isLgl/>
      <w:lvlText w:val="%1.%2.%3.%4.%5.%6."/>
      <w:lvlJc w:val="left"/>
      <w:pPr>
        <w:ind w:left="1800" w:hanging="1440"/>
      </w:pPr>
      <w:rPr>
        <w:rFonts w:eastAsiaTheme="minorEastAsia" w:hint="default"/>
        <w:b/>
      </w:rPr>
    </w:lvl>
    <w:lvl w:ilvl="6">
      <w:start w:val="1"/>
      <w:numFmt w:val="decimal"/>
      <w:isLgl/>
      <w:lvlText w:val="%1.%2.%3.%4.%5.%6.%7."/>
      <w:lvlJc w:val="left"/>
      <w:pPr>
        <w:ind w:left="2160" w:hanging="1800"/>
      </w:pPr>
      <w:rPr>
        <w:rFonts w:eastAsiaTheme="minorEastAsia" w:hint="default"/>
        <w:b/>
      </w:rPr>
    </w:lvl>
    <w:lvl w:ilvl="7">
      <w:start w:val="1"/>
      <w:numFmt w:val="decimal"/>
      <w:isLgl/>
      <w:lvlText w:val="%1.%2.%3.%4.%5.%6.%7.%8."/>
      <w:lvlJc w:val="left"/>
      <w:pPr>
        <w:ind w:left="2160" w:hanging="1800"/>
      </w:pPr>
      <w:rPr>
        <w:rFonts w:eastAsiaTheme="minorEastAsia" w:hint="default"/>
        <w:b/>
      </w:rPr>
    </w:lvl>
    <w:lvl w:ilvl="8">
      <w:start w:val="1"/>
      <w:numFmt w:val="decimal"/>
      <w:isLgl/>
      <w:lvlText w:val="%1.%2.%3.%4.%5.%6.%7.%8.%9."/>
      <w:lvlJc w:val="left"/>
      <w:pPr>
        <w:ind w:left="2520" w:hanging="2160"/>
      </w:pPr>
      <w:rPr>
        <w:rFonts w:eastAsiaTheme="minorEastAsia" w:hint="default"/>
        <w:b/>
      </w:rPr>
    </w:lvl>
  </w:abstractNum>
  <w:num w:numId="1" w16cid:durableId="520824764">
    <w:abstractNumId w:val="10"/>
  </w:num>
  <w:num w:numId="2" w16cid:durableId="1718242251">
    <w:abstractNumId w:val="9"/>
  </w:num>
  <w:num w:numId="3" w16cid:durableId="1692561600">
    <w:abstractNumId w:val="15"/>
  </w:num>
  <w:num w:numId="4" w16cid:durableId="474103709">
    <w:abstractNumId w:val="11"/>
  </w:num>
  <w:num w:numId="5" w16cid:durableId="854927636">
    <w:abstractNumId w:val="8"/>
  </w:num>
  <w:num w:numId="6" w16cid:durableId="1315180675">
    <w:abstractNumId w:val="14"/>
  </w:num>
  <w:num w:numId="7" w16cid:durableId="145555638">
    <w:abstractNumId w:val="0"/>
  </w:num>
  <w:num w:numId="8" w16cid:durableId="1067612529">
    <w:abstractNumId w:val="6"/>
  </w:num>
  <w:num w:numId="9" w16cid:durableId="256064008">
    <w:abstractNumId w:val="16"/>
  </w:num>
  <w:num w:numId="10" w16cid:durableId="869488039">
    <w:abstractNumId w:val="7"/>
  </w:num>
  <w:num w:numId="11" w16cid:durableId="1224411134">
    <w:abstractNumId w:val="3"/>
  </w:num>
  <w:num w:numId="12" w16cid:durableId="742147624">
    <w:abstractNumId w:val="2"/>
  </w:num>
  <w:num w:numId="13" w16cid:durableId="1742754337">
    <w:abstractNumId w:val="1"/>
  </w:num>
  <w:num w:numId="14" w16cid:durableId="1613703730">
    <w:abstractNumId w:val="13"/>
  </w:num>
  <w:num w:numId="15" w16cid:durableId="1492134858">
    <w:abstractNumId w:val="5"/>
  </w:num>
  <w:num w:numId="16" w16cid:durableId="1827941224">
    <w:abstractNumId w:val="4"/>
  </w:num>
  <w:num w:numId="17" w16cid:durableId="211786308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E9E"/>
    <w:rsid w:val="00041C21"/>
    <w:rsid w:val="00060C94"/>
    <w:rsid w:val="00074374"/>
    <w:rsid w:val="00074F0C"/>
    <w:rsid w:val="00082B6A"/>
    <w:rsid w:val="000A125D"/>
    <w:rsid w:val="000B3A60"/>
    <w:rsid w:val="000D5CEB"/>
    <w:rsid w:val="000F01F4"/>
    <w:rsid w:val="000F12F9"/>
    <w:rsid w:val="000F4EF0"/>
    <w:rsid w:val="000F67BD"/>
    <w:rsid w:val="00100ECD"/>
    <w:rsid w:val="00110716"/>
    <w:rsid w:val="001310DC"/>
    <w:rsid w:val="001554DD"/>
    <w:rsid w:val="00162DB1"/>
    <w:rsid w:val="001729F0"/>
    <w:rsid w:val="00183CF3"/>
    <w:rsid w:val="0018471B"/>
    <w:rsid w:val="00194EC8"/>
    <w:rsid w:val="001966B2"/>
    <w:rsid w:val="001B75C2"/>
    <w:rsid w:val="001D4BD6"/>
    <w:rsid w:val="001D4DD0"/>
    <w:rsid w:val="001E79AC"/>
    <w:rsid w:val="001F22DA"/>
    <w:rsid w:val="0023132D"/>
    <w:rsid w:val="00235F65"/>
    <w:rsid w:val="0024753E"/>
    <w:rsid w:val="0025791D"/>
    <w:rsid w:val="00271DED"/>
    <w:rsid w:val="00284456"/>
    <w:rsid w:val="00285C99"/>
    <w:rsid w:val="00292929"/>
    <w:rsid w:val="00295455"/>
    <w:rsid w:val="003002D0"/>
    <w:rsid w:val="0033069C"/>
    <w:rsid w:val="00331ABE"/>
    <w:rsid w:val="0034536F"/>
    <w:rsid w:val="00350400"/>
    <w:rsid w:val="003735EC"/>
    <w:rsid w:val="003766A7"/>
    <w:rsid w:val="003A0C0D"/>
    <w:rsid w:val="003A0E11"/>
    <w:rsid w:val="003C289C"/>
    <w:rsid w:val="003C51AC"/>
    <w:rsid w:val="003C62D4"/>
    <w:rsid w:val="003C67BC"/>
    <w:rsid w:val="003D568F"/>
    <w:rsid w:val="003E00E6"/>
    <w:rsid w:val="003E7C8B"/>
    <w:rsid w:val="003F126E"/>
    <w:rsid w:val="00415D0C"/>
    <w:rsid w:val="00424835"/>
    <w:rsid w:val="00424E74"/>
    <w:rsid w:val="0044572D"/>
    <w:rsid w:val="00446A05"/>
    <w:rsid w:val="0046471B"/>
    <w:rsid w:val="0048710E"/>
    <w:rsid w:val="004941D4"/>
    <w:rsid w:val="00495104"/>
    <w:rsid w:val="004C1476"/>
    <w:rsid w:val="004F3358"/>
    <w:rsid w:val="00517DBE"/>
    <w:rsid w:val="00522C61"/>
    <w:rsid w:val="00536F81"/>
    <w:rsid w:val="005569B5"/>
    <w:rsid w:val="00567397"/>
    <w:rsid w:val="00573399"/>
    <w:rsid w:val="00596B8A"/>
    <w:rsid w:val="005B3F9B"/>
    <w:rsid w:val="005C7EBD"/>
    <w:rsid w:val="005D5C0D"/>
    <w:rsid w:val="005F3752"/>
    <w:rsid w:val="00605DD7"/>
    <w:rsid w:val="00610051"/>
    <w:rsid w:val="00643269"/>
    <w:rsid w:val="00645E4E"/>
    <w:rsid w:val="00676DE3"/>
    <w:rsid w:val="006A28EE"/>
    <w:rsid w:val="006A33EB"/>
    <w:rsid w:val="006B032C"/>
    <w:rsid w:val="006C3479"/>
    <w:rsid w:val="006C6BB5"/>
    <w:rsid w:val="006D3C67"/>
    <w:rsid w:val="006D6AF2"/>
    <w:rsid w:val="00706638"/>
    <w:rsid w:val="00724DAE"/>
    <w:rsid w:val="00733DA3"/>
    <w:rsid w:val="00742A14"/>
    <w:rsid w:val="007444D6"/>
    <w:rsid w:val="007566C5"/>
    <w:rsid w:val="00760037"/>
    <w:rsid w:val="00764ECD"/>
    <w:rsid w:val="00765580"/>
    <w:rsid w:val="00770F78"/>
    <w:rsid w:val="007740BA"/>
    <w:rsid w:val="0077492F"/>
    <w:rsid w:val="00775C3D"/>
    <w:rsid w:val="007B490C"/>
    <w:rsid w:val="007B66E3"/>
    <w:rsid w:val="007D6581"/>
    <w:rsid w:val="007D6BEF"/>
    <w:rsid w:val="00800138"/>
    <w:rsid w:val="00810610"/>
    <w:rsid w:val="008146CD"/>
    <w:rsid w:val="00817125"/>
    <w:rsid w:val="0083475D"/>
    <w:rsid w:val="00847EE7"/>
    <w:rsid w:val="0085234C"/>
    <w:rsid w:val="00875000"/>
    <w:rsid w:val="00885B62"/>
    <w:rsid w:val="00890D22"/>
    <w:rsid w:val="008D4B93"/>
    <w:rsid w:val="00903AB9"/>
    <w:rsid w:val="009072F9"/>
    <w:rsid w:val="00911310"/>
    <w:rsid w:val="00916DD8"/>
    <w:rsid w:val="00917F7E"/>
    <w:rsid w:val="009328CD"/>
    <w:rsid w:val="009350BA"/>
    <w:rsid w:val="00941AD9"/>
    <w:rsid w:val="00962D55"/>
    <w:rsid w:val="0096758D"/>
    <w:rsid w:val="009678EA"/>
    <w:rsid w:val="0097245B"/>
    <w:rsid w:val="009830B6"/>
    <w:rsid w:val="00985771"/>
    <w:rsid w:val="009C3462"/>
    <w:rsid w:val="009E2D4D"/>
    <w:rsid w:val="009F020F"/>
    <w:rsid w:val="00A1046C"/>
    <w:rsid w:val="00A22D8B"/>
    <w:rsid w:val="00A23A91"/>
    <w:rsid w:val="00A31C68"/>
    <w:rsid w:val="00A34CDB"/>
    <w:rsid w:val="00A86DE9"/>
    <w:rsid w:val="00A95B71"/>
    <w:rsid w:val="00AA6049"/>
    <w:rsid w:val="00AD0452"/>
    <w:rsid w:val="00AD16C9"/>
    <w:rsid w:val="00AD3EB1"/>
    <w:rsid w:val="00AE2F8B"/>
    <w:rsid w:val="00AF1464"/>
    <w:rsid w:val="00AF194D"/>
    <w:rsid w:val="00AF3E4F"/>
    <w:rsid w:val="00B26497"/>
    <w:rsid w:val="00B3143B"/>
    <w:rsid w:val="00B53210"/>
    <w:rsid w:val="00B55983"/>
    <w:rsid w:val="00B56313"/>
    <w:rsid w:val="00B60B82"/>
    <w:rsid w:val="00B740FB"/>
    <w:rsid w:val="00B925F8"/>
    <w:rsid w:val="00BA1990"/>
    <w:rsid w:val="00BB4A6C"/>
    <w:rsid w:val="00BE1FAC"/>
    <w:rsid w:val="00C03D34"/>
    <w:rsid w:val="00C0656A"/>
    <w:rsid w:val="00C068FA"/>
    <w:rsid w:val="00C27E92"/>
    <w:rsid w:val="00C46F86"/>
    <w:rsid w:val="00C728D0"/>
    <w:rsid w:val="00C75659"/>
    <w:rsid w:val="00C865D5"/>
    <w:rsid w:val="00CA55F1"/>
    <w:rsid w:val="00CC50DB"/>
    <w:rsid w:val="00CE5EFA"/>
    <w:rsid w:val="00D03E32"/>
    <w:rsid w:val="00D03F75"/>
    <w:rsid w:val="00D4780D"/>
    <w:rsid w:val="00D51A52"/>
    <w:rsid w:val="00D55E9E"/>
    <w:rsid w:val="00D84E63"/>
    <w:rsid w:val="00D923AE"/>
    <w:rsid w:val="00DB6593"/>
    <w:rsid w:val="00DC623E"/>
    <w:rsid w:val="00DD7E1E"/>
    <w:rsid w:val="00DE2A08"/>
    <w:rsid w:val="00DF2DCD"/>
    <w:rsid w:val="00E12FFB"/>
    <w:rsid w:val="00E33973"/>
    <w:rsid w:val="00E40F29"/>
    <w:rsid w:val="00E44023"/>
    <w:rsid w:val="00E5725F"/>
    <w:rsid w:val="00E57636"/>
    <w:rsid w:val="00EA0065"/>
    <w:rsid w:val="00EC029D"/>
    <w:rsid w:val="00ED1704"/>
    <w:rsid w:val="00EF419B"/>
    <w:rsid w:val="00F205D7"/>
    <w:rsid w:val="00F41B5B"/>
    <w:rsid w:val="00F917A1"/>
    <w:rsid w:val="00F93A92"/>
    <w:rsid w:val="00FA5915"/>
    <w:rsid w:val="00FD2BC0"/>
    <w:rsid w:val="00FD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7B1E"/>
  <w15:chartTrackingRefBased/>
  <w15:docId w15:val="{15BE748B-F417-470F-A739-735261C2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E9E"/>
    <w:pPr>
      <w:spacing w:after="200" w:line="276" w:lineRule="auto"/>
    </w:pPr>
    <w:rPr>
      <w:rFonts w:eastAsiaTheme="minorEastAsia"/>
      <w:lang w:eastAsia="ru-RU"/>
    </w:rPr>
  </w:style>
  <w:style w:type="paragraph" w:styleId="1">
    <w:name w:val="heading 1"/>
    <w:basedOn w:val="a"/>
    <w:next w:val="a"/>
    <w:link w:val="10"/>
    <w:uiPriority w:val="9"/>
    <w:qFormat/>
    <w:rsid w:val="00A34CDB"/>
    <w:pPr>
      <w:keepNext/>
      <w:keepLines/>
      <w:spacing w:before="240" w:after="240" w:line="240" w:lineRule="auto"/>
      <w:jc w:val="center"/>
      <w:outlineLvl w:val="0"/>
    </w:pPr>
    <w:rPr>
      <w:rFonts w:ascii="Times New Roman" w:eastAsiaTheme="majorEastAsia" w:hAnsi="Times New Roman" w:cstheme="majorBidi"/>
      <w:b/>
      <w:color w:val="000000" w:themeColor="text1"/>
      <w:sz w:val="28"/>
      <w:szCs w:val="32"/>
    </w:rPr>
  </w:style>
  <w:style w:type="paragraph" w:styleId="3">
    <w:name w:val="heading 3"/>
    <w:basedOn w:val="a"/>
    <w:next w:val="a"/>
    <w:link w:val="30"/>
    <w:uiPriority w:val="9"/>
    <w:semiHidden/>
    <w:unhideWhenUsed/>
    <w:qFormat/>
    <w:rsid w:val="0046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647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E9E"/>
    <w:pPr>
      <w:spacing w:after="0" w:line="240" w:lineRule="auto"/>
    </w:pPr>
    <w:rPr>
      <w:rFonts w:eastAsiaTheme="minorEastAsia"/>
      <w:lang w:eastAsia="ru-RU"/>
    </w:rPr>
  </w:style>
  <w:style w:type="paragraph" w:styleId="a4">
    <w:name w:val="List Paragraph"/>
    <w:basedOn w:val="a"/>
    <w:uiPriority w:val="34"/>
    <w:qFormat/>
    <w:rsid w:val="00D55E9E"/>
    <w:pPr>
      <w:ind w:left="720"/>
      <w:contextualSpacing/>
    </w:pPr>
  </w:style>
  <w:style w:type="character" w:styleId="a5">
    <w:name w:val="Hyperlink"/>
    <w:basedOn w:val="a0"/>
    <w:uiPriority w:val="99"/>
    <w:unhideWhenUsed/>
    <w:rsid w:val="00D55E9E"/>
    <w:rPr>
      <w:color w:val="0563C1" w:themeColor="hyperlink"/>
      <w:u w:val="single"/>
    </w:rPr>
  </w:style>
  <w:style w:type="paragraph" w:styleId="a6">
    <w:name w:val="Balloon Text"/>
    <w:basedOn w:val="a"/>
    <w:link w:val="a7"/>
    <w:uiPriority w:val="99"/>
    <w:semiHidden/>
    <w:unhideWhenUsed/>
    <w:rsid w:val="00EF41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419B"/>
    <w:rPr>
      <w:rFonts w:ascii="Segoe UI" w:eastAsiaTheme="minorEastAsia" w:hAnsi="Segoe UI" w:cs="Segoe UI"/>
      <w:sz w:val="18"/>
      <w:szCs w:val="18"/>
      <w:lang w:eastAsia="ru-RU"/>
    </w:rPr>
  </w:style>
  <w:style w:type="table" w:styleId="a8">
    <w:name w:val="Table Grid"/>
    <w:basedOn w:val="a1"/>
    <w:uiPriority w:val="59"/>
    <w:rsid w:val="0093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34CDB"/>
    <w:rPr>
      <w:rFonts w:ascii="Times New Roman" w:eastAsiaTheme="majorEastAsia" w:hAnsi="Times New Roman" w:cstheme="majorBidi"/>
      <w:b/>
      <w:color w:val="000000" w:themeColor="text1"/>
      <w:sz w:val="28"/>
      <w:szCs w:val="32"/>
      <w:lang w:eastAsia="ru-RU"/>
    </w:rPr>
  </w:style>
  <w:style w:type="character" w:customStyle="1" w:styleId="30">
    <w:name w:val="Заголовок 3 Знак"/>
    <w:basedOn w:val="a0"/>
    <w:link w:val="3"/>
    <w:uiPriority w:val="9"/>
    <w:semiHidden/>
    <w:rsid w:val="0046471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46471B"/>
    <w:rPr>
      <w:rFonts w:asciiTheme="majorHAnsi" w:eastAsiaTheme="majorEastAsia" w:hAnsiTheme="majorHAnsi" w:cstheme="majorBidi"/>
      <w:i/>
      <w:iCs/>
      <w:color w:val="2E74B5"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621">
      <w:bodyDiv w:val="1"/>
      <w:marLeft w:val="0"/>
      <w:marRight w:val="0"/>
      <w:marTop w:val="0"/>
      <w:marBottom w:val="0"/>
      <w:divBdr>
        <w:top w:val="none" w:sz="0" w:space="0" w:color="auto"/>
        <w:left w:val="none" w:sz="0" w:space="0" w:color="auto"/>
        <w:bottom w:val="none" w:sz="0" w:space="0" w:color="auto"/>
        <w:right w:val="none" w:sz="0" w:space="0" w:color="auto"/>
      </w:divBdr>
    </w:div>
    <w:div w:id="199247956">
      <w:bodyDiv w:val="1"/>
      <w:marLeft w:val="0"/>
      <w:marRight w:val="0"/>
      <w:marTop w:val="0"/>
      <w:marBottom w:val="0"/>
      <w:divBdr>
        <w:top w:val="none" w:sz="0" w:space="0" w:color="auto"/>
        <w:left w:val="none" w:sz="0" w:space="0" w:color="auto"/>
        <w:bottom w:val="none" w:sz="0" w:space="0" w:color="auto"/>
        <w:right w:val="none" w:sz="0" w:space="0" w:color="auto"/>
      </w:divBdr>
    </w:div>
    <w:div w:id="1230921492">
      <w:bodyDiv w:val="1"/>
      <w:marLeft w:val="0"/>
      <w:marRight w:val="0"/>
      <w:marTop w:val="0"/>
      <w:marBottom w:val="0"/>
      <w:divBdr>
        <w:top w:val="none" w:sz="0" w:space="0" w:color="auto"/>
        <w:left w:val="none" w:sz="0" w:space="0" w:color="auto"/>
        <w:bottom w:val="none" w:sz="0" w:space="0" w:color="auto"/>
        <w:right w:val="none" w:sz="0" w:space="0" w:color="auto"/>
      </w:divBdr>
    </w:div>
    <w:div w:id="1535145170">
      <w:bodyDiv w:val="1"/>
      <w:marLeft w:val="0"/>
      <w:marRight w:val="0"/>
      <w:marTop w:val="0"/>
      <w:marBottom w:val="0"/>
      <w:divBdr>
        <w:top w:val="none" w:sz="0" w:space="0" w:color="auto"/>
        <w:left w:val="none" w:sz="0" w:space="0" w:color="auto"/>
        <w:bottom w:val="none" w:sz="0" w:space="0" w:color="auto"/>
        <w:right w:val="none" w:sz="0" w:space="0" w:color="auto"/>
      </w:divBdr>
    </w:div>
    <w:div w:id="1565405748">
      <w:bodyDiv w:val="1"/>
      <w:marLeft w:val="0"/>
      <w:marRight w:val="0"/>
      <w:marTop w:val="0"/>
      <w:marBottom w:val="0"/>
      <w:divBdr>
        <w:top w:val="none" w:sz="0" w:space="0" w:color="auto"/>
        <w:left w:val="none" w:sz="0" w:space="0" w:color="auto"/>
        <w:bottom w:val="none" w:sz="0" w:space="0" w:color="auto"/>
        <w:right w:val="none" w:sz="0" w:space="0" w:color="auto"/>
      </w:divBdr>
    </w:div>
    <w:div w:id="1697266472">
      <w:bodyDiv w:val="1"/>
      <w:marLeft w:val="0"/>
      <w:marRight w:val="0"/>
      <w:marTop w:val="0"/>
      <w:marBottom w:val="0"/>
      <w:divBdr>
        <w:top w:val="none" w:sz="0" w:space="0" w:color="auto"/>
        <w:left w:val="none" w:sz="0" w:space="0" w:color="auto"/>
        <w:bottom w:val="none" w:sz="0" w:space="0" w:color="auto"/>
        <w:right w:val="none" w:sz="0" w:space="0" w:color="auto"/>
      </w:divBdr>
    </w:div>
    <w:div w:id="21153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vo.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0A09-70C7-43BB-875A-21039D0B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5556</Words>
  <Characters>31673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МАУ «МФЦ «Дмитровский»</Company>
  <LinksUpToDate>false</LinksUpToDate>
  <CharactersWithSpaces>37155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Ягодкина Екатерина Владимировна</dc:creator>
  <cp:keywords/>
  <dc:description/>
  <cp:lastModifiedBy>Башкирцева Ксения Александровна</cp:lastModifiedBy>
  <cp:revision>5</cp:revision>
  <cp:lastPrinted>2021-05-18T13:20:00Z</cp:lastPrinted>
  <dcterms:created xsi:type="dcterms:W3CDTF">2022-02-16T09:14:00Z</dcterms:created>
  <dcterms:modified xsi:type="dcterms:W3CDTF">2023-04-06T10:33:00Z</dcterms:modified>
</cp:coreProperties>
</file>